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C" w:rsidRPr="008C3F38" w:rsidRDefault="00D559FC" w:rsidP="00D559FC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 w:rsidRPr="008C3F38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D559FC" w:rsidRPr="008C3F38" w:rsidRDefault="00D559FC" w:rsidP="00D559F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8C3F3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C3F3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8C3F38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8C3F38">
        <w:rPr>
          <w:rFonts w:ascii="PT Astra Serif" w:hAnsi="PT Astra Serif"/>
          <w:b/>
          <w:sz w:val="28"/>
          <w:szCs w:val="28"/>
        </w:rPr>
        <w:t>_______________</w:t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</w:r>
      <w:r w:rsidRPr="008C3F38">
        <w:rPr>
          <w:rFonts w:ascii="PT Astra Serif" w:hAnsi="PT Astra Serif"/>
          <w:b/>
          <w:sz w:val="28"/>
          <w:szCs w:val="28"/>
        </w:rPr>
        <w:tab/>
        <w:t>№ _____</w:t>
      </w: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559FC" w:rsidP="00D559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559FC" w:rsidRPr="008C3F38" w:rsidRDefault="00DF189C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8C3F38">
        <w:rPr>
          <w:rFonts w:ascii="PT Astra Serif" w:hAnsi="PT Astra Serif"/>
          <w:b/>
          <w:spacing w:val="2"/>
          <w:sz w:val="28"/>
          <w:szCs w:val="28"/>
        </w:rPr>
        <w:t>Об утверждении Правил предоставления</w:t>
      </w:r>
      <w:r w:rsidR="007B2390" w:rsidRPr="008C3F3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D559FC" w:rsidRPr="008C3F38">
        <w:rPr>
          <w:rFonts w:ascii="PT Astra Serif" w:hAnsi="PT Astra Serif" w:cs="Times New Roman"/>
          <w:b/>
          <w:sz w:val="28"/>
          <w:szCs w:val="28"/>
        </w:rPr>
        <w:t xml:space="preserve">производителям, осуществляющим разведение и (или) содержание молочного крупного рогатого скота, </w:t>
      </w:r>
      <w:r w:rsidRPr="008C3F38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D559FC" w:rsidRPr="008C3F38" w:rsidRDefault="00DF189C" w:rsidP="00D559F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C3F38"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</w:t>
      </w:r>
      <w:r w:rsidR="0042658A" w:rsidRPr="008C3F38">
        <w:rPr>
          <w:rFonts w:ascii="PT Astra Serif" w:hAnsi="PT Astra Serif" w:cs="PT Astra Serif"/>
          <w:b/>
          <w:bCs/>
          <w:sz w:val="28"/>
          <w:szCs w:val="28"/>
        </w:rPr>
        <w:t>части их затрат</w:t>
      </w:r>
      <w:r w:rsidR="007E6EAA" w:rsidRPr="008C3F38">
        <w:rPr>
          <w:rFonts w:ascii="PT Astra Serif" w:hAnsi="PT Astra Serif" w:cs="PT Astra Serif"/>
          <w:b/>
          <w:bCs/>
          <w:sz w:val="28"/>
          <w:szCs w:val="28"/>
        </w:rPr>
        <w:t>,</w:t>
      </w:r>
      <w:r w:rsidR="0042658A" w:rsidRPr="008C3F38">
        <w:rPr>
          <w:rFonts w:ascii="PT Astra Serif" w:hAnsi="PT Astra Serif" w:cs="PT Astra Serif"/>
          <w:b/>
          <w:bCs/>
          <w:sz w:val="28"/>
          <w:szCs w:val="28"/>
        </w:rPr>
        <w:t xml:space="preserve"> связ</w:t>
      </w:r>
      <w:r w:rsidR="007E6EAA" w:rsidRPr="008C3F38">
        <w:rPr>
          <w:rFonts w:ascii="PT Astra Serif" w:hAnsi="PT Astra Serif" w:cs="PT Astra Serif"/>
          <w:b/>
          <w:bCs/>
          <w:sz w:val="28"/>
          <w:szCs w:val="28"/>
        </w:rPr>
        <w:t>анных</w:t>
      </w:r>
      <w:r w:rsidR="0042658A" w:rsidRPr="008C3F38">
        <w:rPr>
          <w:rFonts w:ascii="PT Astra Serif" w:hAnsi="PT Astra Serif" w:cs="PT Astra Serif"/>
          <w:b/>
          <w:bCs/>
          <w:sz w:val="28"/>
          <w:szCs w:val="28"/>
        </w:rPr>
        <w:t xml:space="preserve"> с </w:t>
      </w:r>
      <w:r w:rsidR="00D559FC" w:rsidRPr="008C3F38">
        <w:rPr>
          <w:rFonts w:ascii="PT Astra Serif" w:hAnsi="PT Astra Serif" w:cs="Times New Roman"/>
          <w:b/>
          <w:sz w:val="28"/>
          <w:szCs w:val="28"/>
        </w:rPr>
        <w:t xml:space="preserve">приобретением </w:t>
      </w:r>
    </w:p>
    <w:p w:rsidR="00FB7E9D" w:rsidRPr="008C3F38" w:rsidRDefault="00D559FC" w:rsidP="00D559F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C3F38">
        <w:rPr>
          <w:rFonts w:ascii="PT Astra Serif" w:hAnsi="PT Astra Serif" w:cs="Times New Roman"/>
          <w:b/>
          <w:sz w:val="28"/>
          <w:szCs w:val="28"/>
        </w:rPr>
        <w:t>кормов для молочного крупного рогатого скота</w:t>
      </w:r>
    </w:p>
    <w:p w:rsidR="00D559FC" w:rsidRPr="008C3F38" w:rsidRDefault="00D559FC" w:rsidP="0049494B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8C3F38" w:rsidRDefault="002E022A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8C3F38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8C3F38">
        <w:rPr>
          <w:rFonts w:ascii="PT Astra Serif" w:hAnsi="PT Astra Serif" w:cs="PT Astra Serif"/>
          <w:sz w:val="28"/>
          <w:szCs w:val="28"/>
        </w:rPr>
        <w:t xml:space="preserve"> Бюджетно</w:t>
      </w:r>
      <w:r w:rsidR="009E6571" w:rsidRPr="008C3F38">
        <w:rPr>
          <w:rFonts w:ascii="PT Astra Serif" w:hAnsi="PT Astra Serif" w:cs="PT Astra Serif"/>
          <w:sz w:val="28"/>
          <w:szCs w:val="28"/>
        </w:rPr>
        <w:t>го кодекса Российской Федерации и</w:t>
      </w:r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E836FB" w:rsidRPr="008C3F38">
        <w:rPr>
          <w:rFonts w:ascii="PT Astra Serif" w:hAnsi="PT Astra Serif" w:cs="PT Astra Serif"/>
          <w:sz w:val="28"/>
          <w:szCs w:val="28"/>
        </w:rPr>
        <w:t xml:space="preserve">в целях обеспечения реализации </w:t>
      </w:r>
      <w:r w:rsidR="00DD6860" w:rsidRPr="008C3F38">
        <w:rPr>
          <w:rFonts w:ascii="PT Astra Serif" w:hAnsi="PT Astra Serif" w:cs="PT Astra Serif"/>
          <w:sz w:val="28"/>
          <w:szCs w:val="28"/>
        </w:rPr>
        <w:t>постановлени</w:t>
      </w:r>
      <w:r w:rsidR="00E836FB" w:rsidRPr="008C3F38">
        <w:rPr>
          <w:rFonts w:ascii="PT Astra Serif" w:hAnsi="PT Astra Serif" w:cs="PT Astra Serif"/>
          <w:sz w:val="28"/>
          <w:szCs w:val="28"/>
        </w:rPr>
        <w:t>я</w:t>
      </w:r>
      <w:r w:rsidR="00DD6860" w:rsidRPr="008C3F38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</w:t>
      </w:r>
      <w:r w:rsidR="0042658A" w:rsidRPr="008C3F38">
        <w:rPr>
          <w:rFonts w:ascii="PT Astra Serif" w:hAnsi="PT Astra Serif" w:cs="PT Astra Serif"/>
          <w:sz w:val="28"/>
          <w:szCs w:val="28"/>
        </w:rPr>
        <w:t xml:space="preserve">от </w:t>
      </w:r>
      <w:r w:rsidR="00D559FC" w:rsidRPr="008C3F38">
        <w:rPr>
          <w:rFonts w:ascii="PT Astra Serif" w:hAnsi="PT Astra Serif" w:cs="PT Astra Serif"/>
          <w:sz w:val="28"/>
          <w:szCs w:val="28"/>
        </w:rPr>
        <w:t>_________ № ______</w:t>
      </w:r>
      <w:r w:rsidR="0042658A" w:rsidRPr="008C3F38">
        <w:rPr>
          <w:rFonts w:ascii="PT Astra Serif" w:hAnsi="PT Astra Serif" w:cs="PT Astra Serif"/>
          <w:sz w:val="28"/>
          <w:szCs w:val="28"/>
        </w:rPr>
        <w:t xml:space="preserve"> «</w:t>
      </w:r>
      <w:r w:rsidR="00B00C19" w:rsidRPr="008C3F38">
        <w:rPr>
          <w:rStyle w:val="fontstyle01"/>
          <w:rFonts w:ascii="PT Astra Serif" w:hAnsi="PT Astra Serif"/>
          <w:color w:val="auto"/>
        </w:rPr>
        <w:t>Об утверждении Правил предоставления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524CC9" w:rsidRPr="008C3F38">
        <w:rPr>
          <w:rStyle w:val="fontstyle01"/>
          <w:rFonts w:ascii="PT Astra Serif" w:hAnsi="PT Astra Serif"/>
          <w:color w:val="auto"/>
        </w:rPr>
        <w:br/>
      </w:r>
      <w:r w:rsidR="00B00C19" w:rsidRPr="008C3F38">
        <w:rPr>
          <w:rStyle w:val="fontstyle01"/>
          <w:rFonts w:ascii="PT Astra Serif" w:hAnsi="PT Astra Serif"/>
          <w:color w:val="auto"/>
        </w:rPr>
        <w:t>и распределения иных межбюджетных трансфертов, имеющих целевое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B00C19" w:rsidRPr="008C3F38">
        <w:rPr>
          <w:rStyle w:val="fontstyle01"/>
          <w:rFonts w:ascii="PT Astra Serif" w:hAnsi="PT Astra Serif"/>
          <w:color w:val="auto"/>
        </w:rPr>
        <w:t>назначение, из федерального бюджета бюджетам субъектов Российской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B00C19" w:rsidRPr="008C3F38">
        <w:rPr>
          <w:rStyle w:val="fontstyle01"/>
          <w:rFonts w:ascii="PT Astra Serif" w:hAnsi="PT Astra Serif"/>
          <w:color w:val="auto"/>
        </w:rPr>
        <w:t>Федерации в целях софинансирования расходных обязательств субъектов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B00C19" w:rsidRPr="008C3F38">
        <w:rPr>
          <w:rStyle w:val="fontstyle01"/>
          <w:rFonts w:ascii="PT Astra Serif" w:hAnsi="PT Astra Serif"/>
          <w:color w:val="auto"/>
        </w:rPr>
        <w:t>Российской Федерации, возникающих при возмещении производителям,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B00C19" w:rsidRPr="008C3F38">
        <w:rPr>
          <w:rStyle w:val="fontstyle01"/>
          <w:rFonts w:ascii="PT Astra Serif" w:hAnsi="PT Astra Serif"/>
          <w:color w:val="auto"/>
        </w:rPr>
        <w:t>осуществляющим разведение и (или) содержание молочного крупного рогатого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B00C19" w:rsidRPr="008C3F38">
        <w:rPr>
          <w:rStyle w:val="fontstyle01"/>
          <w:rFonts w:ascii="PT Astra Serif" w:hAnsi="PT Astra Serif"/>
          <w:color w:val="auto"/>
        </w:rPr>
        <w:t>скота, части</w:t>
      </w:r>
      <w:proofErr w:type="gramEnd"/>
      <w:r w:rsidR="00B00C19" w:rsidRPr="008C3F38">
        <w:rPr>
          <w:rStyle w:val="fontstyle01"/>
          <w:rFonts w:ascii="PT Astra Serif" w:hAnsi="PT Astra Serif"/>
          <w:color w:val="auto"/>
        </w:rPr>
        <w:t xml:space="preserve"> затрат на приобретение кормов для молочного крупного рогатого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r w:rsidR="00B00C19" w:rsidRPr="008C3F38">
        <w:rPr>
          <w:rStyle w:val="fontstyle01"/>
          <w:rFonts w:ascii="PT Astra Serif" w:hAnsi="PT Astra Serif"/>
          <w:color w:val="auto"/>
        </w:rPr>
        <w:t>скота</w:t>
      </w:r>
      <w:r w:rsidR="0042658A" w:rsidRPr="008C3F38">
        <w:rPr>
          <w:rFonts w:ascii="PT Astra Serif" w:hAnsi="PT Astra Serif" w:cs="PT Astra Serif"/>
          <w:sz w:val="28"/>
          <w:szCs w:val="28"/>
        </w:rPr>
        <w:t>»</w:t>
      </w:r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FB68F0" w:rsidRPr="008C3F3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="00FB68F0" w:rsidRPr="008C3F38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FB68F0" w:rsidRPr="008C3F38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FB68F0" w:rsidRPr="008C3F38">
        <w:rPr>
          <w:rFonts w:ascii="PT Astra Serif" w:hAnsi="PT Astra Serif"/>
          <w:sz w:val="28"/>
          <w:szCs w:val="28"/>
        </w:rPr>
        <w:t>н</w:t>
      </w:r>
      <w:proofErr w:type="spellEnd"/>
      <w:r w:rsidR="00FB68F0" w:rsidRPr="008C3F38">
        <w:rPr>
          <w:rFonts w:ascii="PT Astra Serif" w:hAnsi="PT Astra Serif"/>
          <w:sz w:val="28"/>
          <w:szCs w:val="28"/>
        </w:rPr>
        <w:t xml:space="preserve"> о в л я е т:</w:t>
      </w:r>
    </w:p>
    <w:p w:rsidR="00906E5B" w:rsidRPr="008C3F38" w:rsidRDefault="002E022A" w:rsidP="00B00C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hAnsi="PT Astra Serif"/>
          <w:spacing w:val="2"/>
          <w:sz w:val="28"/>
          <w:szCs w:val="28"/>
        </w:rPr>
        <w:t>1.</w:t>
      </w:r>
      <w:r w:rsidR="00E836FB" w:rsidRPr="008C3F3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8C3F38">
        <w:rPr>
          <w:rFonts w:ascii="PT Astra Serif" w:hAnsi="PT Astra Serif"/>
          <w:spacing w:val="2"/>
          <w:sz w:val="28"/>
          <w:szCs w:val="28"/>
        </w:rPr>
        <w:t>У</w:t>
      </w:r>
      <w:r w:rsidR="00822678" w:rsidRPr="008C3F38">
        <w:rPr>
          <w:rFonts w:ascii="PT Astra Serif" w:hAnsi="PT Astra Serif"/>
          <w:spacing w:val="2"/>
          <w:sz w:val="28"/>
          <w:szCs w:val="28"/>
        </w:rPr>
        <w:t>тверди</w:t>
      </w:r>
      <w:r w:rsidRPr="008C3F38">
        <w:rPr>
          <w:rFonts w:ascii="PT Astra Serif" w:hAnsi="PT Astra Serif"/>
          <w:spacing w:val="2"/>
          <w:sz w:val="28"/>
          <w:szCs w:val="28"/>
        </w:rPr>
        <w:t>ть прилагаемые</w:t>
      </w:r>
      <w:r w:rsidR="00822678" w:rsidRPr="008C3F38">
        <w:rPr>
          <w:rFonts w:ascii="PT Astra Serif" w:hAnsi="PT Astra Serif"/>
          <w:spacing w:val="2"/>
          <w:sz w:val="28"/>
          <w:szCs w:val="28"/>
        </w:rPr>
        <w:t xml:space="preserve"> Правил</w:t>
      </w:r>
      <w:r w:rsidRPr="008C3F38">
        <w:rPr>
          <w:rFonts w:ascii="PT Astra Serif" w:hAnsi="PT Astra Serif"/>
          <w:spacing w:val="2"/>
          <w:sz w:val="28"/>
          <w:szCs w:val="28"/>
        </w:rPr>
        <w:t>а</w:t>
      </w:r>
      <w:r w:rsidR="00822678" w:rsidRPr="008C3F38">
        <w:rPr>
          <w:rFonts w:ascii="PT Astra Serif" w:hAnsi="PT Astra Serif"/>
          <w:spacing w:val="2"/>
          <w:sz w:val="28"/>
          <w:szCs w:val="28"/>
        </w:rPr>
        <w:t xml:space="preserve"> </w:t>
      </w:r>
      <w:r w:rsidR="00B00C19" w:rsidRPr="008C3F38">
        <w:rPr>
          <w:rFonts w:ascii="PT Astra Serif" w:hAnsi="PT Astra Serif"/>
          <w:spacing w:val="2"/>
          <w:sz w:val="28"/>
          <w:szCs w:val="28"/>
        </w:rPr>
        <w:t>предоставления</w:t>
      </w:r>
      <w:r w:rsidR="00B00C19" w:rsidRPr="008C3F3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B00C19" w:rsidRPr="008C3F38">
        <w:rPr>
          <w:rFonts w:ascii="PT Astra Serif" w:hAnsi="PT Astra Serif" w:cs="Times New Roman"/>
          <w:sz w:val="28"/>
          <w:szCs w:val="28"/>
        </w:rPr>
        <w:t xml:space="preserve">производителям, осуществляющим разведение и (или) содержание молочного крупного рогатого скота, </w:t>
      </w:r>
      <w:r w:rsidR="00B00C19" w:rsidRPr="008C3F38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="00B00C19" w:rsidRPr="008C3F38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="00B00C19" w:rsidRPr="008C3F38">
        <w:rPr>
          <w:rFonts w:ascii="PT Astra Serif" w:hAnsi="PT Astra Serif" w:cs="Times New Roman"/>
          <w:sz w:val="28"/>
          <w:szCs w:val="28"/>
        </w:rPr>
        <w:t>приобретением кормов для молочного крупного рогатого скота</w:t>
      </w:r>
      <w:r w:rsidRPr="008C3F38">
        <w:rPr>
          <w:rFonts w:ascii="PT Astra Serif" w:hAnsi="PT Astra Serif"/>
          <w:spacing w:val="2"/>
          <w:sz w:val="28"/>
          <w:szCs w:val="28"/>
        </w:rPr>
        <w:t>.</w:t>
      </w:r>
      <w:r w:rsidR="00FB68F0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10CB4" w:rsidRPr="008C3F38" w:rsidRDefault="0042658A" w:rsidP="0049494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eastAsia="MS Mincho" w:hAnsi="PT Astra Serif"/>
          <w:sz w:val="28"/>
          <w:szCs w:val="28"/>
        </w:rPr>
        <w:t>2</w:t>
      </w:r>
      <w:r w:rsidR="00F10CB4" w:rsidRPr="008C3F38">
        <w:rPr>
          <w:rFonts w:ascii="PT Astra Serif" w:eastAsia="MS Mincho" w:hAnsi="PT Astra Serif"/>
          <w:sz w:val="28"/>
          <w:szCs w:val="28"/>
        </w:rPr>
        <w:t xml:space="preserve">. </w:t>
      </w:r>
      <w:r w:rsidR="00F10CB4" w:rsidRPr="008C3F3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8C3F38" w:rsidRDefault="00F10CB4" w:rsidP="0049494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8C3F38" w:rsidRDefault="00035960" w:rsidP="0049494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8C3F38" w:rsidRDefault="00F10CB4" w:rsidP="0049494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8C3F38" w:rsidRDefault="00961DFC" w:rsidP="0049494B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t>Председателя</w:t>
      </w:r>
      <w:r w:rsidR="00F10CB4" w:rsidRPr="008C3F38">
        <w:rPr>
          <w:rFonts w:ascii="PT Astra Serif" w:hAnsi="PT Astra Serif"/>
          <w:sz w:val="28"/>
          <w:szCs w:val="28"/>
        </w:rPr>
        <w:t xml:space="preserve"> </w:t>
      </w:r>
    </w:p>
    <w:p w:rsidR="005548B1" w:rsidRPr="008C3F38" w:rsidRDefault="00F10CB4" w:rsidP="0049494B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</w:pPr>
      <w:r w:rsidRPr="008C3F38">
        <w:rPr>
          <w:rStyle w:val="ListLabel21"/>
          <w:rFonts w:ascii="PT Astra Serif" w:hAnsi="PT Astra Serif"/>
          <w:b w:val="0"/>
        </w:rPr>
        <w:t>Правительства области</w:t>
      </w:r>
      <w:r w:rsidRPr="008C3F38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8C3F38">
        <w:rPr>
          <w:rStyle w:val="ListLabel21"/>
          <w:rFonts w:ascii="PT Astra Serif" w:hAnsi="PT Astra Serif"/>
          <w:b w:val="0"/>
        </w:rPr>
        <w:tab/>
      </w:r>
      <w:r w:rsidR="00035960" w:rsidRPr="008C3F38">
        <w:rPr>
          <w:rStyle w:val="ListLabel21"/>
          <w:rFonts w:ascii="PT Astra Serif" w:hAnsi="PT Astra Serif"/>
          <w:b w:val="0"/>
        </w:rPr>
        <w:tab/>
      </w:r>
      <w:r w:rsidR="00035960" w:rsidRPr="008C3F38">
        <w:rPr>
          <w:rStyle w:val="ListLabel21"/>
          <w:rFonts w:ascii="PT Astra Serif" w:hAnsi="PT Astra Serif"/>
          <w:b w:val="0"/>
        </w:rPr>
        <w:tab/>
      </w:r>
      <w:r w:rsidR="00035960" w:rsidRPr="008C3F38">
        <w:rPr>
          <w:rStyle w:val="ListLabel21"/>
          <w:rFonts w:ascii="PT Astra Serif" w:hAnsi="PT Astra Serif"/>
          <w:b w:val="0"/>
        </w:rPr>
        <w:tab/>
      </w:r>
      <w:r w:rsidR="00035960" w:rsidRPr="008C3F38">
        <w:rPr>
          <w:rStyle w:val="ListLabel21"/>
          <w:rFonts w:ascii="PT Astra Serif" w:hAnsi="PT Astra Serif"/>
          <w:b w:val="0"/>
        </w:rPr>
        <w:tab/>
      </w:r>
      <w:r w:rsidR="00035960" w:rsidRPr="008C3F38">
        <w:rPr>
          <w:rStyle w:val="ListLabel21"/>
          <w:rFonts w:ascii="PT Astra Serif" w:hAnsi="PT Astra Serif"/>
          <w:b w:val="0"/>
        </w:rPr>
        <w:tab/>
      </w:r>
      <w:r w:rsidR="00035960" w:rsidRPr="008C3F38">
        <w:rPr>
          <w:rStyle w:val="ListLabel21"/>
          <w:rFonts w:ascii="PT Astra Serif" w:hAnsi="PT Astra Serif"/>
          <w:b w:val="0"/>
        </w:rPr>
        <w:tab/>
        <w:t xml:space="preserve"> </w:t>
      </w:r>
      <w:r w:rsidR="00FB7E9D" w:rsidRPr="008C3F38">
        <w:rPr>
          <w:rStyle w:val="ListLabel21"/>
          <w:rFonts w:ascii="PT Astra Serif" w:hAnsi="PT Astra Serif"/>
          <w:b w:val="0"/>
        </w:rPr>
        <w:t xml:space="preserve"> </w:t>
      </w:r>
      <w:proofErr w:type="spellStart"/>
      <w:r w:rsidR="008472BF" w:rsidRPr="008C3F38">
        <w:rPr>
          <w:rStyle w:val="ListLabel21"/>
          <w:rFonts w:ascii="PT Astra Serif" w:hAnsi="PT Astra Serif"/>
          <w:b w:val="0"/>
        </w:rPr>
        <w:t>В</w:t>
      </w:r>
      <w:r w:rsidR="00FB7E9D" w:rsidRPr="008C3F38">
        <w:rPr>
          <w:rStyle w:val="ListLabel21"/>
          <w:rFonts w:ascii="PT Astra Serif" w:hAnsi="PT Astra Serif"/>
          <w:b w:val="0"/>
        </w:rPr>
        <w:t>.</w:t>
      </w:r>
      <w:r w:rsidR="008472BF" w:rsidRPr="008C3F38">
        <w:rPr>
          <w:rStyle w:val="ListLabel21"/>
          <w:rFonts w:ascii="PT Astra Serif" w:hAnsi="PT Astra Serif"/>
          <w:b w:val="0"/>
        </w:rPr>
        <w:t>Н</w:t>
      </w:r>
      <w:r w:rsidR="00FB7E9D" w:rsidRPr="008C3F38">
        <w:rPr>
          <w:rStyle w:val="ListLabel21"/>
          <w:rFonts w:ascii="PT Astra Serif" w:hAnsi="PT Astra Serif"/>
          <w:b w:val="0"/>
        </w:rPr>
        <w:t>.</w:t>
      </w:r>
      <w:r w:rsidR="008472BF" w:rsidRPr="008C3F38">
        <w:rPr>
          <w:rStyle w:val="ListLabel21"/>
          <w:rFonts w:ascii="PT Astra Serif" w:hAnsi="PT Astra Serif"/>
          <w:b w:val="0"/>
        </w:rPr>
        <w:t>Разумков</w:t>
      </w:r>
      <w:proofErr w:type="spellEnd"/>
    </w:p>
    <w:p w:rsidR="00083FFF" w:rsidRPr="008C3F38" w:rsidRDefault="00083FFF" w:rsidP="0049494B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</w:pPr>
    </w:p>
    <w:p w:rsidR="00083FFF" w:rsidRPr="008C3F38" w:rsidRDefault="00083FFF" w:rsidP="0049494B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083FFF" w:rsidRPr="008C3F38" w:rsidSect="004C4812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6E5B" w:rsidRPr="008C3F38" w:rsidRDefault="00906E5B" w:rsidP="00524CC9">
      <w:pPr>
        <w:spacing w:after="0" w:line="235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8C3F38" w:rsidRDefault="00906E5B" w:rsidP="00524CC9">
      <w:pPr>
        <w:spacing w:after="0" w:line="235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8C3F38" w:rsidRDefault="00906E5B" w:rsidP="00524CC9">
      <w:pPr>
        <w:spacing w:after="0" w:line="235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8C3F38" w:rsidRDefault="00906E5B" w:rsidP="00524CC9">
      <w:pPr>
        <w:spacing w:after="0" w:line="235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8C3F38" w:rsidRDefault="00550AF9" w:rsidP="00524CC9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8C3F38" w:rsidRDefault="00906E5B" w:rsidP="00524CC9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8C3F38" w:rsidRDefault="00906E5B" w:rsidP="00524CC9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8C3F38" w:rsidRDefault="00906E5B" w:rsidP="00524CC9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8C3F38" w:rsidRDefault="00906E5B" w:rsidP="00524CC9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C3F38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B00C19" w:rsidRPr="008C3F38" w:rsidRDefault="00B00C19" w:rsidP="00524CC9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C3F38">
        <w:rPr>
          <w:rFonts w:ascii="PT Astra Serif" w:hAnsi="PT Astra Serif"/>
          <w:b/>
          <w:spacing w:val="2"/>
          <w:sz w:val="28"/>
          <w:szCs w:val="28"/>
        </w:rPr>
        <w:t>предоставления</w:t>
      </w:r>
      <w:r w:rsidRPr="008C3F3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C3F38">
        <w:rPr>
          <w:rFonts w:ascii="PT Astra Serif" w:hAnsi="PT Astra Serif" w:cs="Times New Roman"/>
          <w:b/>
          <w:sz w:val="28"/>
          <w:szCs w:val="28"/>
        </w:rPr>
        <w:t xml:space="preserve">производителям, осуществляющим </w:t>
      </w:r>
    </w:p>
    <w:p w:rsidR="00B00C19" w:rsidRPr="008C3F38" w:rsidRDefault="00B00C19" w:rsidP="00524CC9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C3F38">
        <w:rPr>
          <w:rFonts w:ascii="PT Astra Serif" w:hAnsi="PT Astra Serif" w:cs="Times New Roman"/>
          <w:b/>
          <w:sz w:val="28"/>
          <w:szCs w:val="28"/>
        </w:rPr>
        <w:t xml:space="preserve">разведение и (или) содержание молочного крупного рогатого скота, </w:t>
      </w:r>
      <w:r w:rsidRPr="008C3F38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Pr="008C3F38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с </w:t>
      </w:r>
      <w:r w:rsidRPr="008C3F38">
        <w:rPr>
          <w:rFonts w:ascii="PT Astra Serif" w:hAnsi="PT Astra Serif" w:cs="Times New Roman"/>
          <w:b/>
          <w:sz w:val="28"/>
          <w:szCs w:val="28"/>
        </w:rPr>
        <w:t xml:space="preserve">приобретением </w:t>
      </w:r>
    </w:p>
    <w:p w:rsidR="00906E5B" w:rsidRPr="008C3F38" w:rsidRDefault="00B00C19" w:rsidP="00524CC9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C3F38">
        <w:rPr>
          <w:rFonts w:ascii="PT Astra Serif" w:hAnsi="PT Astra Serif" w:cs="Times New Roman"/>
          <w:b/>
          <w:sz w:val="28"/>
          <w:szCs w:val="28"/>
        </w:rPr>
        <w:t>кормов для молочного крупного рогатого скота</w:t>
      </w:r>
    </w:p>
    <w:p w:rsidR="00906E5B" w:rsidRPr="008C3F38" w:rsidRDefault="00906E5B" w:rsidP="00524CC9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0232F" w:rsidRPr="008C3F38" w:rsidRDefault="00906E5B" w:rsidP="00524CC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7B2390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0232F" w:rsidRPr="008C3F38">
        <w:rPr>
          <w:rFonts w:ascii="PT Astra Serif" w:hAnsi="PT Astra Serif" w:cs="Times New Roman"/>
          <w:sz w:val="28"/>
          <w:szCs w:val="28"/>
        </w:rPr>
        <w:t xml:space="preserve">производителям, осуществляющим разведение и (или) содержание молочного крупного рогатого скота, </w:t>
      </w:r>
      <w:r w:rsidR="0042658A" w:rsidRPr="008C3F38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="0042658A" w:rsidRPr="008C3F38">
        <w:rPr>
          <w:rFonts w:ascii="PT Astra Serif" w:hAnsi="PT Astra Serif" w:cs="PT Astra Serif"/>
          <w:bCs/>
          <w:sz w:val="28"/>
          <w:szCs w:val="28"/>
        </w:rPr>
        <w:t xml:space="preserve">части их затрат </w:t>
      </w:r>
      <w:r w:rsidR="0042658A" w:rsidRPr="008C3F38">
        <w:rPr>
          <w:rFonts w:ascii="PT Astra Serif" w:hAnsi="PT Astra Serif"/>
          <w:spacing w:val="2"/>
          <w:sz w:val="28"/>
          <w:szCs w:val="28"/>
        </w:rPr>
        <w:t xml:space="preserve">(без учёта </w:t>
      </w:r>
      <w:r w:rsidR="0042658A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="0042658A"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</w:t>
      </w:r>
      <w:r w:rsidR="0042658A" w:rsidRPr="008C3F38">
        <w:rPr>
          <w:rFonts w:ascii="PT Astra Serif" w:hAnsi="PT Astra Serif"/>
          <w:spacing w:val="2"/>
          <w:sz w:val="28"/>
          <w:szCs w:val="28"/>
        </w:rPr>
        <w:t>)</w:t>
      </w:r>
      <w:r w:rsidR="007E6EAA" w:rsidRPr="008C3F38">
        <w:rPr>
          <w:rFonts w:ascii="PT Astra Serif" w:hAnsi="PT Astra Serif"/>
          <w:spacing w:val="2"/>
          <w:sz w:val="28"/>
          <w:szCs w:val="28"/>
        </w:rPr>
        <w:t>,</w:t>
      </w:r>
      <w:r w:rsidR="0042658A" w:rsidRPr="008C3F38">
        <w:rPr>
          <w:rFonts w:ascii="PT Astra Serif" w:hAnsi="PT Astra Serif" w:cs="PT Astra Serif"/>
          <w:bCs/>
          <w:sz w:val="28"/>
          <w:szCs w:val="28"/>
        </w:rPr>
        <w:t xml:space="preserve"> связ</w:t>
      </w:r>
      <w:r w:rsidR="007E6EAA" w:rsidRPr="008C3F38">
        <w:rPr>
          <w:rFonts w:ascii="PT Astra Serif" w:hAnsi="PT Astra Serif" w:cs="PT Astra Serif"/>
          <w:bCs/>
          <w:sz w:val="28"/>
          <w:szCs w:val="28"/>
        </w:rPr>
        <w:t>анных</w:t>
      </w:r>
      <w:r w:rsidR="0042658A" w:rsidRPr="008C3F38">
        <w:rPr>
          <w:rFonts w:ascii="PT Astra Serif" w:hAnsi="PT Astra Serif" w:cs="PT Astra Serif"/>
          <w:bCs/>
          <w:sz w:val="28"/>
          <w:szCs w:val="28"/>
        </w:rPr>
        <w:t xml:space="preserve"> с </w:t>
      </w:r>
      <w:r w:rsidR="00D0232F" w:rsidRPr="008C3F38">
        <w:rPr>
          <w:rFonts w:ascii="PT Astra Serif" w:hAnsi="PT Astra Serif" w:cs="Times New Roman"/>
          <w:sz w:val="28"/>
          <w:szCs w:val="28"/>
        </w:rPr>
        <w:t xml:space="preserve">приобретением кормов для молочного крупного рогатого скота </w:t>
      </w:r>
      <w:r w:rsidR="00CC0AD1" w:rsidRPr="008C3F38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C3D43" w:rsidRPr="008C3F38" w:rsidRDefault="003C3D43" w:rsidP="00524CC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 xml:space="preserve">Для производителей, </w:t>
      </w:r>
      <w:r w:rsidRPr="008C3F38">
        <w:rPr>
          <w:rFonts w:ascii="PT Astra Serif" w:hAnsi="PT Astra Serif" w:cs="Times New Roman"/>
          <w:sz w:val="28"/>
          <w:szCs w:val="28"/>
        </w:rPr>
        <w:t xml:space="preserve">осуществляющих разведение и (или) содержание молочного крупного рогатого скота, </w:t>
      </w:r>
      <w:r w:rsidRPr="008C3F38">
        <w:rPr>
          <w:rFonts w:ascii="PT Astra Serif" w:hAnsi="PT Astra Serif" w:cs="PT Astra Serif"/>
          <w:sz w:val="28"/>
          <w:szCs w:val="28"/>
        </w:rPr>
        <w:t xml:space="preserve">использующих на дату осуществления затрат, </w:t>
      </w:r>
      <w:r w:rsidRPr="008C3F38">
        <w:rPr>
          <w:rFonts w:ascii="PT Astra Serif" w:hAnsi="PT Astra Serif" w:cs="Times New Roman"/>
          <w:sz w:val="28"/>
          <w:szCs w:val="28"/>
        </w:rPr>
        <w:t>связанных с приобретением кормов для молочного крупного рогатого скота</w:t>
      </w:r>
      <w:r w:rsidRPr="008C3F38">
        <w:rPr>
          <w:rFonts w:ascii="PT Astra Serif" w:hAnsi="PT Astra Serif" w:cs="PT Astra Serif"/>
          <w:sz w:val="28"/>
          <w:szCs w:val="28"/>
        </w:rPr>
        <w:t xml:space="preserve">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таких затрат осуществляется с учётом суммы налога </w:t>
      </w:r>
      <w:r w:rsidRPr="008C3F38">
        <w:rPr>
          <w:rFonts w:ascii="PT Astra Serif" w:hAnsi="PT Astra Serif" w:cs="PT Astra Serif"/>
          <w:sz w:val="28"/>
          <w:szCs w:val="28"/>
        </w:rPr>
        <w:br/>
        <w:t>на добавленную стоимость.</w:t>
      </w:r>
      <w:proofErr w:type="gramEnd"/>
    </w:p>
    <w:p w:rsidR="005548B1" w:rsidRPr="008C3F38" w:rsidRDefault="006766C1" w:rsidP="00524CC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C3F38">
        <w:rPr>
          <w:rFonts w:ascii="PT Astra Serif" w:hAnsi="PT Astra Serif"/>
          <w:sz w:val="28"/>
          <w:szCs w:val="28"/>
        </w:rPr>
        <w:t>2.</w:t>
      </w:r>
      <w:r w:rsidR="005548B1" w:rsidRPr="008C3F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Понятия </w:t>
      </w:r>
      <w:r w:rsidR="00235B02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3C3D43" w:rsidRPr="008C3F38">
        <w:rPr>
          <w:rFonts w:ascii="PT Astra Serif" w:hAnsi="PT Astra Serif" w:cs="Times New Roman"/>
          <w:sz w:val="28"/>
          <w:szCs w:val="28"/>
        </w:rPr>
        <w:t xml:space="preserve">производители, осуществляющие разведение и (или) содержание молочного крупного рогатого скота» и «корма для молочного крупного рогатого скота» </w:t>
      </w:r>
      <w:r w:rsidR="005548B1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в настоящих Правилах применяются в значениях, определённых Правил</w:t>
      </w:r>
      <w:r w:rsidR="005116F0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ами</w:t>
      </w:r>
      <w:r w:rsidR="005548B1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A93AC3" w:rsidRPr="008C3F38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="00524CC9" w:rsidRPr="008C3F38">
        <w:rPr>
          <w:rStyle w:val="fontstyle01"/>
          <w:rFonts w:ascii="PT Astra Serif" w:hAnsi="PT Astra Serif"/>
          <w:color w:val="auto"/>
        </w:rPr>
        <w:t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</w:t>
      </w:r>
      <w:r w:rsidR="00524CC9" w:rsidRPr="008C3F38">
        <w:rPr>
          <w:rStyle w:val="fontstyle01"/>
          <w:rFonts w:ascii="PT Astra Serif" w:hAnsi="PT Astra Serif"/>
          <w:color w:val="auto"/>
        </w:rPr>
        <w:softHyphen/>
        <w:t>ния расходных обязательств субъектов Российской Федерации, возникающих при возмещении производителям, осуществляющим разведение и (или) содер</w:t>
      </w:r>
      <w:r w:rsidR="00524CC9" w:rsidRPr="008C3F38">
        <w:rPr>
          <w:rStyle w:val="fontstyle01"/>
          <w:rFonts w:ascii="PT Astra Serif" w:hAnsi="PT Astra Serif"/>
          <w:color w:val="auto"/>
        </w:rPr>
        <w:softHyphen/>
        <w:t>жание молочного</w:t>
      </w:r>
      <w:proofErr w:type="gramEnd"/>
      <w:r w:rsidR="00524CC9" w:rsidRPr="008C3F38">
        <w:rPr>
          <w:rStyle w:val="fontstyle01"/>
          <w:rFonts w:ascii="PT Astra Serif" w:hAnsi="PT Astra Serif"/>
          <w:color w:val="auto"/>
        </w:rPr>
        <w:t xml:space="preserve"> </w:t>
      </w:r>
      <w:proofErr w:type="gramStart"/>
      <w:r w:rsidR="00524CC9" w:rsidRPr="008C3F38">
        <w:rPr>
          <w:rStyle w:val="fontstyle01"/>
          <w:rFonts w:ascii="PT Astra Serif" w:hAnsi="PT Astra Serif"/>
          <w:color w:val="auto"/>
        </w:rPr>
        <w:t>крупного рогатого скота, части затрат на приобретение кормов для молочного крупного рогатого скота</w:t>
      </w:r>
      <w:r w:rsidR="00235B02" w:rsidRPr="008C3F38">
        <w:rPr>
          <w:rFonts w:ascii="PT Astra Serif" w:hAnsi="PT Astra Serif" w:cs="PT Astra Serif"/>
          <w:sz w:val="28"/>
          <w:szCs w:val="28"/>
        </w:rPr>
        <w:t xml:space="preserve">, </w:t>
      </w:r>
      <w:r w:rsidR="005548B1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утверждённы</w:t>
      </w:r>
      <w:r w:rsidR="005116F0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ми</w:t>
      </w:r>
      <w:r w:rsidR="005548B1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Правительства Российской Федерации </w:t>
      </w:r>
      <w:r w:rsidR="00524CC9" w:rsidRPr="008C3F38">
        <w:rPr>
          <w:rFonts w:ascii="PT Astra Serif" w:hAnsi="PT Astra Serif" w:cs="PT Astra Serif"/>
          <w:sz w:val="28"/>
          <w:szCs w:val="28"/>
        </w:rPr>
        <w:t>от _________ № ______ «</w:t>
      </w:r>
      <w:r w:rsidR="00524CC9" w:rsidRPr="008C3F38">
        <w:rPr>
          <w:rStyle w:val="fontstyle01"/>
          <w:rFonts w:ascii="PT Astra Serif" w:hAnsi="PT Astra Serif"/>
          <w:color w:val="auto"/>
        </w:rPr>
        <w:t xml:space="preserve">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возмещении производителям, осуществляющим разведение </w:t>
      </w:r>
      <w:r w:rsidR="00613DF1" w:rsidRPr="008C3F38">
        <w:rPr>
          <w:rStyle w:val="fontstyle01"/>
          <w:rFonts w:ascii="PT Astra Serif" w:hAnsi="PT Astra Serif"/>
          <w:color w:val="auto"/>
        </w:rPr>
        <w:br/>
      </w:r>
      <w:r w:rsidR="00524CC9" w:rsidRPr="008C3F38">
        <w:rPr>
          <w:rStyle w:val="fontstyle01"/>
          <w:rFonts w:ascii="PT Astra Serif" w:hAnsi="PT Astra Serif"/>
          <w:color w:val="auto"/>
        </w:rPr>
        <w:t>и (или) содержание молочного крупного рогатого скота, части</w:t>
      </w:r>
      <w:proofErr w:type="gramEnd"/>
      <w:r w:rsidR="00524CC9" w:rsidRPr="008C3F38">
        <w:rPr>
          <w:rStyle w:val="fontstyle01"/>
          <w:rFonts w:ascii="PT Astra Serif" w:hAnsi="PT Astra Serif"/>
          <w:color w:val="auto"/>
        </w:rPr>
        <w:t xml:space="preserve"> затрат </w:t>
      </w:r>
      <w:r w:rsidR="00613DF1" w:rsidRPr="008C3F38">
        <w:rPr>
          <w:rStyle w:val="fontstyle01"/>
          <w:rFonts w:ascii="PT Astra Serif" w:hAnsi="PT Astra Serif"/>
          <w:color w:val="auto"/>
        </w:rPr>
        <w:br/>
      </w:r>
      <w:r w:rsidR="00524CC9" w:rsidRPr="008C3F38">
        <w:rPr>
          <w:rStyle w:val="fontstyle01"/>
          <w:rFonts w:ascii="PT Astra Serif" w:hAnsi="PT Astra Serif"/>
          <w:color w:val="auto"/>
        </w:rPr>
        <w:t>на приобретение кормов для молочного крупного рогатого скота</w:t>
      </w:r>
      <w:r w:rsidR="00524CC9" w:rsidRPr="008C3F38">
        <w:rPr>
          <w:rFonts w:ascii="PT Astra Serif" w:hAnsi="PT Astra Serif" w:cs="PT Astra Serif"/>
          <w:sz w:val="28"/>
          <w:szCs w:val="28"/>
        </w:rPr>
        <w:t>»</w:t>
      </w:r>
      <w:r w:rsidR="005548B1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766C1" w:rsidRPr="008C3F38" w:rsidRDefault="005548B1" w:rsidP="00685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lastRenderedPageBreak/>
        <w:t>3.</w:t>
      </w:r>
      <w:r w:rsidR="006766C1" w:rsidRPr="008C3F38">
        <w:rPr>
          <w:rFonts w:ascii="PT Astra Serif" w:hAnsi="PT Astra Serif"/>
          <w:sz w:val="28"/>
          <w:szCs w:val="28"/>
        </w:rPr>
        <w:t xml:space="preserve"> </w:t>
      </w:r>
      <w:r w:rsidR="006766C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6766C1" w:rsidRPr="008C3F38">
        <w:rPr>
          <w:rFonts w:ascii="PT Astra Serif" w:hAnsi="PT Astra Serif"/>
          <w:sz w:val="28"/>
          <w:szCs w:val="28"/>
        </w:rPr>
        <w:t>на соответствую</w:t>
      </w:r>
      <w:r w:rsidR="00B95505" w:rsidRPr="008C3F38">
        <w:rPr>
          <w:rFonts w:ascii="PT Astra Serif" w:hAnsi="PT Astra Serif"/>
          <w:sz w:val="28"/>
          <w:szCs w:val="28"/>
        </w:rPr>
        <w:softHyphen/>
      </w:r>
      <w:r w:rsidR="006766C1" w:rsidRPr="008C3F38">
        <w:rPr>
          <w:rFonts w:ascii="PT Astra Serif" w:hAnsi="PT Astra Serif"/>
          <w:sz w:val="28"/>
          <w:szCs w:val="28"/>
        </w:rPr>
        <w:t>щий финансовый год и плановый период, и лимитов бюджетных обязательств на предоставление субсидий</w:t>
      </w:r>
      <w:r w:rsidR="006766C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до Министерства </w:t>
      </w:r>
      <w:r w:rsidR="00674C64" w:rsidRPr="008C3F38">
        <w:rPr>
          <w:rFonts w:ascii="PT Astra Serif" w:eastAsiaTheme="minorHAnsi" w:hAnsi="PT Astra Serif"/>
          <w:sz w:val="28"/>
          <w:szCs w:val="28"/>
          <w:lang w:eastAsia="en-US"/>
        </w:rPr>
        <w:t>агропромышлен</w:t>
      </w:r>
      <w:r w:rsidR="00674C64" w:rsidRPr="008C3F3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комплекса и развития сельских территорий Ульяновской области (далее – Министерство) </w:t>
      </w:r>
      <w:r w:rsidR="006766C1" w:rsidRPr="008C3F38">
        <w:rPr>
          <w:rFonts w:ascii="PT Astra Serif" w:eastAsiaTheme="minorHAnsi" w:hAnsi="PT Astra Serif"/>
          <w:sz w:val="28"/>
          <w:szCs w:val="28"/>
          <w:lang w:eastAsia="en-US"/>
        </w:rPr>
        <w:t>как получателя</w:t>
      </w:r>
      <w:r w:rsidR="006766C1" w:rsidRPr="008C3F38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391825" w:rsidRPr="008C3F38" w:rsidRDefault="007E6DCE" w:rsidP="00685C6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3F38">
        <w:rPr>
          <w:rFonts w:ascii="PT Astra Serif" w:hAnsi="PT Astra Serif" w:cs="Times New Roman"/>
          <w:sz w:val="28"/>
          <w:szCs w:val="28"/>
        </w:rPr>
        <w:t>4</w:t>
      </w:r>
      <w:r w:rsidR="00F608B5" w:rsidRPr="008C3F38">
        <w:rPr>
          <w:rFonts w:ascii="PT Astra Serif" w:hAnsi="PT Astra Serif" w:cs="Times New Roman"/>
          <w:sz w:val="28"/>
          <w:szCs w:val="28"/>
        </w:rPr>
        <w:t>.</w:t>
      </w:r>
      <w:r w:rsidR="00FA73E5" w:rsidRPr="008C3F3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91825" w:rsidRPr="008C3F38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391825" w:rsidRPr="008C3F38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 (</w:t>
      </w:r>
      <w:r w:rsidR="00BC710E" w:rsidRPr="008C3F38">
        <w:rPr>
          <w:rFonts w:ascii="PT Astra Serif" w:hAnsi="PT Astra Serif" w:cs="PT Astra Serif"/>
          <w:sz w:val="28"/>
          <w:szCs w:val="28"/>
        </w:rPr>
        <w:t xml:space="preserve">проекта закона Ульяновской области </w:t>
      </w:r>
      <w:r w:rsidR="00391825" w:rsidRPr="008C3F38">
        <w:rPr>
          <w:rFonts w:ascii="PT Astra Serif" w:hAnsi="PT Astra Serif" w:cs="PT Astra Serif"/>
          <w:sz w:val="28"/>
          <w:szCs w:val="28"/>
        </w:rPr>
        <w:t>о внесении изменений в закон Ульяновской области об областном бюджете Ульяновской области на соответствующий</w:t>
      </w:r>
      <w:proofErr w:type="gramEnd"/>
      <w:r w:rsidR="00391825" w:rsidRPr="008C3F38">
        <w:rPr>
          <w:rFonts w:ascii="PT Astra Serif" w:hAnsi="PT Astra Serif" w:cs="PT Astra Serif"/>
          <w:sz w:val="28"/>
          <w:szCs w:val="28"/>
        </w:rPr>
        <w:t xml:space="preserve"> финансовый год и плановый период).</w:t>
      </w:r>
    </w:p>
    <w:p w:rsidR="000351FA" w:rsidRPr="008C3F38" w:rsidRDefault="000351FA" w:rsidP="00FB7E9D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C3F38">
        <w:rPr>
          <w:rFonts w:ascii="PT Astra Serif" w:hAnsi="PT Astra Serif" w:cs="Times New Roman"/>
          <w:sz w:val="28"/>
          <w:szCs w:val="28"/>
        </w:rPr>
        <w:t xml:space="preserve">5. </w:t>
      </w:r>
      <w:r w:rsidR="005C777D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Требования, которым долж</w:t>
      </w:r>
      <w:r w:rsidR="00785B17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DB119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 соответствовать </w:t>
      </w:r>
      <w:r w:rsidR="000D39BB" w:rsidRPr="008C3F38">
        <w:rPr>
          <w:rFonts w:ascii="PT Astra Serif" w:hAnsi="PT Astra Serif" w:cs="Times New Roman"/>
          <w:sz w:val="28"/>
          <w:szCs w:val="28"/>
        </w:rPr>
        <w:t>производитель, осуществляющий разведение и (или) содержание молочного крупного рогатого скота</w:t>
      </w:r>
      <w:r w:rsidR="00785B17" w:rsidRPr="008C3F38">
        <w:rPr>
          <w:rFonts w:ascii="PT Astra Serif" w:hAnsi="PT Astra Serif" w:cs="PT Astra Serif"/>
          <w:sz w:val="28"/>
          <w:szCs w:val="28"/>
        </w:rPr>
        <w:t>, обративший</w:t>
      </w:r>
      <w:r w:rsidR="006F6C05" w:rsidRPr="008C3F38">
        <w:rPr>
          <w:rFonts w:ascii="PT Astra Serif" w:hAnsi="PT Astra Serif" w:cs="PT Astra Serif"/>
          <w:sz w:val="28"/>
          <w:szCs w:val="28"/>
        </w:rPr>
        <w:t>ся в Министерство за получением субсидии (далее – заявитель)</w:t>
      </w:r>
      <w:r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B119E" w:rsidRPr="008C3F38" w:rsidRDefault="000351FA" w:rsidP="00FB7E9D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8C3F38">
        <w:rPr>
          <w:rFonts w:ascii="PT Astra Serif" w:hAnsi="PT Astra Serif" w:cs="Times New Roman"/>
          <w:spacing w:val="-2"/>
          <w:sz w:val="28"/>
          <w:szCs w:val="28"/>
        </w:rPr>
        <w:t>по состоянию на дату</w:t>
      </w:r>
      <w:r w:rsidR="00674A1E" w:rsidRPr="008C3F38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DB119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8C3F38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8C3F38">
        <w:rPr>
          <w:rFonts w:ascii="PT Astra Serif" w:hAnsi="PT Astra Serif" w:cs="Times New Roman"/>
          <w:sz w:val="28"/>
          <w:szCs w:val="28"/>
        </w:rPr>
        <w:t>)</w:t>
      </w:r>
      <w:r w:rsidR="00DB119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</w:t>
      </w:r>
      <w:r w:rsidR="00674A1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– документы)</w:t>
      </w:r>
      <w:r w:rsidR="00DB119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:</w:t>
      </w:r>
    </w:p>
    <w:p w:rsidR="00230DD7" w:rsidRPr="008C3F38" w:rsidRDefault="00230DD7" w:rsidP="00FB7E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 xml:space="preserve">а) </w:t>
      </w:r>
      <w:r w:rsidR="00FA38D9" w:rsidRPr="008C3F38">
        <w:rPr>
          <w:rFonts w:ascii="PT Astra Serif" w:hAnsi="PT Astra Serif" w:cs="PT Astra Serif"/>
          <w:sz w:val="28"/>
          <w:szCs w:val="28"/>
        </w:rPr>
        <w:t>заявитель</w:t>
      </w:r>
      <w:r w:rsidR="005C777D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785B17" w:rsidRPr="008C3F38">
        <w:rPr>
          <w:rFonts w:ascii="PT Astra Serif" w:hAnsi="PT Astra Serif" w:cs="PT Astra Serif"/>
          <w:sz w:val="28"/>
          <w:szCs w:val="28"/>
        </w:rPr>
        <w:t xml:space="preserve">– юридическое лицо </w:t>
      </w:r>
      <w:r w:rsidRPr="008C3F38">
        <w:rPr>
          <w:rFonts w:ascii="PT Astra Serif" w:hAnsi="PT Astra Serif" w:cs="PT Astra Serif"/>
          <w:sz w:val="28"/>
          <w:szCs w:val="28"/>
        </w:rPr>
        <w:t>не долж</w:t>
      </w:r>
      <w:r w:rsidR="005560E0" w:rsidRPr="008C3F38">
        <w:rPr>
          <w:rFonts w:ascii="PT Astra Serif" w:hAnsi="PT Astra Serif" w:cs="PT Astra Serif"/>
          <w:sz w:val="28"/>
          <w:szCs w:val="28"/>
        </w:rPr>
        <w:t>е</w:t>
      </w:r>
      <w:r w:rsidRPr="008C3F38">
        <w:rPr>
          <w:rFonts w:ascii="PT Astra Serif" w:hAnsi="PT Astra Serif" w:cs="PT Astra Serif"/>
          <w:sz w:val="28"/>
          <w:szCs w:val="28"/>
        </w:rPr>
        <w:t>н являться государственным или муниципальным учреждением;</w:t>
      </w:r>
    </w:p>
    <w:p w:rsidR="000351FA" w:rsidRPr="008C3F38" w:rsidRDefault="00230DD7" w:rsidP="00FB7E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у </w:t>
      </w:r>
      <w:r w:rsidR="006710FC" w:rsidRPr="008C3F38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</w:t>
      </w:r>
      <w:r w:rsidR="006710FC" w:rsidRPr="008C3F38">
        <w:rPr>
          <w:rFonts w:ascii="PT Astra Serif" w:hAnsi="PT Astra Serif" w:cs="PT Astra Serif"/>
          <w:sz w:val="28"/>
          <w:szCs w:val="28"/>
        </w:rPr>
        <w:br/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0351FA" w:rsidRPr="008C3F38">
        <w:rPr>
          <w:rFonts w:ascii="PT Astra Serif" w:hAnsi="PT Astra Serif" w:cs="PT Astra Serif"/>
          <w:sz w:val="28"/>
          <w:szCs w:val="28"/>
        </w:rPr>
        <w:t>предоставлен</w:t>
      </w:r>
      <w:r w:rsidR="00912491" w:rsidRPr="008C3F38">
        <w:rPr>
          <w:rFonts w:ascii="PT Astra Serif" w:hAnsi="PT Astra Serif" w:cs="PT Astra Serif"/>
          <w:sz w:val="28"/>
          <w:szCs w:val="28"/>
        </w:rPr>
        <w:softHyphen/>
      </w:r>
      <w:r w:rsidR="000351FA" w:rsidRPr="008C3F38">
        <w:rPr>
          <w:rFonts w:ascii="PT Astra Serif" w:hAnsi="PT Astra Serif" w:cs="PT Astra Serif"/>
          <w:sz w:val="28"/>
          <w:szCs w:val="28"/>
        </w:rPr>
        <w:t>ных</w:t>
      </w:r>
      <w:proofErr w:type="gramEnd"/>
      <w:r w:rsidR="000351FA" w:rsidRPr="008C3F38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</w:t>
      </w:r>
      <w:r w:rsidR="00912491" w:rsidRPr="008C3F38">
        <w:rPr>
          <w:rFonts w:ascii="PT Astra Serif" w:hAnsi="PT Astra Serif" w:cs="PT Astra Serif"/>
          <w:sz w:val="28"/>
          <w:szCs w:val="28"/>
        </w:rPr>
        <w:t xml:space="preserve">нормативными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правовыми актами Ульяновской области, </w:t>
      </w:r>
      <w:r w:rsidR="00674A1E" w:rsidRPr="008C3F38">
        <w:rPr>
          <w:rFonts w:ascii="PT Astra Serif" w:hAnsi="PT Astra Serif" w:cs="PT Astra Serif"/>
          <w:sz w:val="28"/>
          <w:szCs w:val="28"/>
        </w:rPr>
        <w:t xml:space="preserve">а у заявителя – юридического лица, созданного в форме хозяйственного общества, также просроченная задолженность по возврату </w:t>
      </w:r>
      <w:r w:rsidR="00674A1E" w:rsidRPr="008C3F38">
        <w:rPr>
          <w:rFonts w:ascii="PT Astra Serif" w:hAnsi="PT Astra Serif" w:cs="PT Astra Serif"/>
          <w:sz w:val="28"/>
          <w:szCs w:val="28"/>
        </w:rPr>
        <w:br/>
        <w:t xml:space="preserve">в областной бюджет Ульяновской области бюджетных инвестиций, предоставленных в соответствии с нормативными правовыми актами Ульяновской области, </w:t>
      </w:r>
      <w:r w:rsidR="000351FA" w:rsidRPr="008C3F38">
        <w:rPr>
          <w:rFonts w:ascii="PT Astra Serif" w:hAnsi="PT Astra Serif" w:cs="PT Astra Serif"/>
          <w:sz w:val="28"/>
          <w:szCs w:val="28"/>
        </w:rPr>
        <w:t>и иная просроченная (неурегулированная) задолжен</w:t>
      </w:r>
      <w:r w:rsidR="00912491" w:rsidRPr="008C3F38">
        <w:rPr>
          <w:rFonts w:ascii="PT Astra Serif" w:hAnsi="PT Astra Serif" w:cs="PT Astra Serif"/>
          <w:sz w:val="28"/>
          <w:szCs w:val="28"/>
        </w:rPr>
        <w:softHyphen/>
      </w:r>
      <w:r w:rsidR="000351FA" w:rsidRPr="008C3F38">
        <w:rPr>
          <w:rFonts w:ascii="PT Astra Serif" w:hAnsi="PT Astra Serif" w:cs="PT Astra Serif"/>
          <w:sz w:val="28"/>
          <w:szCs w:val="28"/>
        </w:rPr>
        <w:t>ность по денежным обязательствам перед Ульяновской областью;</w:t>
      </w:r>
    </w:p>
    <w:p w:rsidR="00B337FA" w:rsidRPr="008C3F38" w:rsidRDefault="00230DD7" w:rsidP="00FB7E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>в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6710FC" w:rsidRPr="008C3F38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6710FC" w:rsidRPr="008C3F38">
        <w:rPr>
          <w:rFonts w:ascii="PT Astra Serif" w:hAnsi="PT Astra Serif" w:cs="PT Astra Serif"/>
          <w:sz w:val="28"/>
          <w:szCs w:val="28"/>
        </w:rPr>
        <w:t>заявитель</w:t>
      </w:r>
      <w:r w:rsidR="006F6C05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8C3F38">
        <w:rPr>
          <w:rFonts w:ascii="PT Astra Serif" w:hAnsi="PT Astra Serif" w:cs="PT Astra Serif"/>
          <w:sz w:val="28"/>
          <w:szCs w:val="28"/>
        </w:rPr>
        <w:t>–</w:t>
      </w:r>
      <w:r w:rsidR="006710FC" w:rsidRPr="008C3F38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623D29" w:rsidRPr="008C3F38">
        <w:rPr>
          <w:rFonts w:ascii="PT Astra Serif" w:hAnsi="PT Astra Serif" w:cs="PT Astra Serif"/>
          <w:sz w:val="28"/>
          <w:szCs w:val="28"/>
        </w:rPr>
        <w:t>е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н находиться </w:t>
      </w:r>
      <w:r w:rsidR="006710FC" w:rsidRPr="008C3F38">
        <w:rPr>
          <w:rFonts w:ascii="PT Astra Serif" w:hAnsi="PT Astra Serif" w:cs="PT Astra Serif"/>
          <w:sz w:val="28"/>
          <w:szCs w:val="28"/>
        </w:rPr>
        <w:br/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в процессе реорганизации </w:t>
      </w:r>
      <w:r w:rsidR="008256FB" w:rsidRPr="008C3F38">
        <w:rPr>
          <w:rFonts w:ascii="PT Astra Serif" w:hAnsi="PT Astra Serif" w:cs="PT Astra Serif"/>
          <w:sz w:val="28"/>
          <w:szCs w:val="28"/>
        </w:rPr>
        <w:t xml:space="preserve">(за исключением реорганизации в форме присоединения к </w:t>
      </w:r>
      <w:r w:rsidR="008256FB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8256FB" w:rsidRPr="008C3F38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или ликвидации, а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8C3F38">
        <w:rPr>
          <w:rFonts w:ascii="PT Astra Serif" w:hAnsi="PT Astra Serif" w:cs="PT Astra Serif"/>
          <w:sz w:val="28"/>
          <w:szCs w:val="28"/>
        </w:rPr>
        <w:t>–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</w:t>
      </w:r>
      <w:proofErr w:type="gramEnd"/>
      <w:r w:rsidR="000351FA" w:rsidRPr="008C3F38">
        <w:rPr>
          <w:rFonts w:ascii="PT Astra Serif" w:hAnsi="PT Astra Serif" w:cs="PT Astra Serif"/>
          <w:sz w:val="28"/>
          <w:szCs w:val="28"/>
        </w:rPr>
        <w:t xml:space="preserve"> деятельность в качестве </w:t>
      </w:r>
      <w:r w:rsidR="00B337FA" w:rsidRPr="008C3F38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</w:p>
    <w:p w:rsidR="00B337FA" w:rsidRPr="008C3F38" w:rsidRDefault="00230DD7" w:rsidP="00FB7E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>г</w:t>
      </w:r>
      <w:r w:rsidR="00B337FA" w:rsidRPr="008C3F38">
        <w:rPr>
          <w:rFonts w:ascii="PT Astra Serif" w:hAnsi="PT Astra Serif" w:cs="PT Astra Serif"/>
          <w:sz w:val="28"/>
          <w:szCs w:val="28"/>
        </w:rPr>
        <w:t>)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8C3F38">
        <w:rPr>
          <w:rFonts w:ascii="PT Astra Serif" w:hAnsi="PT Astra Serif" w:cs="PT Astra Serif"/>
          <w:sz w:val="28"/>
          <w:szCs w:val="28"/>
        </w:rPr>
        <w:t xml:space="preserve"> –</w:t>
      </w:r>
      <w:r w:rsidR="006710FC" w:rsidRPr="008C3F38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623D29" w:rsidRPr="008C3F38">
        <w:rPr>
          <w:rFonts w:ascii="PT Astra Serif" w:hAnsi="PT Astra Serif" w:cs="PT Astra Serif"/>
          <w:sz w:val="28"/>
          <w:szCs w:val="28"/>
        </w:rPr>
        <w:t>е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н являться иностранным юридическим лицом, а также российским юридическим лицом, </w:t>
      </w:r>
      <w:r w:rsidR="00B337FA" w:rsidRPr="008C3F38">
        <w:rPr>
          <w:rFonts w:ascii="PT Astra Serif" w:hAnsi="PT Astra Serif" w:cs="PT Astra Serif"/>
          <w:sz w:val="28"/>
          <w:szCs w:val="28"/>
        </w:rPr>
        <w:br/>
      </w:r>
      <w:r w:rsidR="000351FA" w:rsidRPr="008C3F38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8C3F38">
        <w:rPr>
          <w:rFonts w:ascii="PT Astra Serif" w:hAnsi="PT Astra Serif" w:cs="PT Astra Serif"/>
          <w:sz w:val="28"/>
          <w:szCs w:val="28"/>
        </w:rPr>
        <w:t>ё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нные в утверждаемый Министерством финансов </w:t>
      </w:r>
      <w:r w:rsidR="000351FA" w:rsidRPr="008C3F38">
        <w:rPr>
          <w:rFonts w:ascii="PT Astra Serif" w:hAnsi="PT Astra Serif" w:cs="PT Astra Serif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0351FA" w:rsidRPr="008C3F38"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proofErr w:type="gramStart"/>
      <w:r w:rsidR="000351FA" w:rsidRPr="008C3F38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="000351FA" w:rsidRPr="008C3F38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 </w:t>
      </w:r>
      <w:r w:rsidR="00B337FA" w:rsidRPr="008C3F38">
        <w:rPr>
          <w:rFonts w:ascii="PT Astra Serif" w:hAnsi="PT Astra Serif" w:cs="PT Astra Serif"/>
          <w:sz w:val="28"/>
          <w:szCs w:val="28"/>
        </w:rPr>
        <w:br/>
      </w:r>
      <w:r w:rsidR="000351FA" w:rsidRPr="008C3F38">
        <w:rPr>
          <w:rFonts w:ascii="PT Astra Serif" w:hAnsi="PT Astra Serif" w:cs="PT Astra Serif"/>
          <w:sz w:val="28"/>
          <w:szCs w:val="28"/>
        </w:rPr>
        <w:t>в сово</w:t>
      </w:r>
      <w:r w:rsidR="00B337FA" w:rsidRPr="008C3F38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  <w:proofErr w:type="gramEnd"/>
    </w:p>
    <w:p w:rsidR="000351FA" w:rsidRPr="008C3F38" w:rsidRDefault="00230DD7" w:rsidP="00FB7E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8C3F38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B337FA" w:rsidRPr="008C3F38">
        <w:rPr>
          <w:rFonts w:ascii="PT Astra Serif" w:hAnsi="PT Astra Serif" w:cs="PT Astra Serif"/>
          <w:sz w:val="28"/>
          <w:szCs w:val="28"/>
        </w:rPr>
        <w:t>)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8" w:history="1">
        <w:r w:rsidR="000351FA" w:rsidRPr="008C3F38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8C3F38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8C3F38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8C3F38">
        <w:rPr>
          <w:rFonts w:ascii="PT Astra Serif" w:hAnsi="PT Astra Serif" w:cs="PT Astra Serif"/>
          <w:sz w:val="28"/>
          <w:szCs w:val="28"/>
        </w:rPr>
        <w:t>;</w:t>
      </w:r>
    </w:p>
    <w:p w:rsidR="00B337FA" w:rsidRPr="008C3F38" w:rsidRDefault="00230DD7" w:rsidP="00FB7E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>е</w:t>
      </w:r>
      <w:r w:rsidR="00B337FA" w:rsidRPr="008C3F38">
        <w:rPr>
          <w:rFonts w:ascii="PT Astra Serif" w:hAnsi="PT Astra Serif" w:cs="PT Astra Serif"/>
          <w:sz w:val="28"/>
          <w:szCs w:val="28"/>
        </w:rPr>
        <w:t>)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8C3F38">
        <w:rPr>
          <w:rFonts w:ascii="PT Astra Serif" w:hAnsi="PT Astra Serif" w:cs="PT Astra Serif"/>
          <w:sz w:val="28"/>
          <w:szCs w:val="28"/>
        </w:rPr>
        <w:t>в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8C3F38">
        <w:rPr>
          <w:rFonts w:ascii="PT Astra Serif" w:hAnsi="PT Astra Serif" w:cs="PT Astra Serif"/>
          <w:sz w:val="28"/>
          <w:szCs w:val="28"/>
        </w:rPr>
        <w:softHyphen/>
      </w:r>
      <w:r w:rsidR="000351FA" w:rsidRPr="008C3F38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8C3F38">
        <w:rPr>
          <w:rFonts w:ascii="PT Astra Serif" w:hAnsi="PT Astra Serif" w:cs="PT Astra Serif"/>
          <w:sz w:val="28"/>
          <w:szCs w:val="28"/>
        </w:rPr>
        <w:t>,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</w:t>
      </w:r>
      <w:r w:rsidR="00A616FE" w:rsidRPr="008C3F38">
        <w:rPr>
          <w:rFonts w:ascii="PT Astra Serif" w:hAnsi="PT Astra Serif" w:cs="PT Astra Serif"/>
          <w:sz w:val="28"/>
          <w:szCs w:val="28"/>
        </w:rPr>
        <w:t xml:space="preserve">либо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об индивидуальном предпринимателе, если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8C3F38">
        <w:rPr>
          <w:rFonts w:ascii="PT Astra Serif" w:hAnsi="PT Astra Serif" w:cs="PT Astra Serif"/>
          <w:sz w:val="28"/>
          <w:szCs w:val="28"/>
        </w:rPr>
        <w:t>индивидуальным предпринимателем;</w:t>
      </w:r>
      <w:proofErr w:type="gramEnd"/>
    </w:p>
    <w:p w:rsidR="00B337FA" w:rsidRPr="008C3F38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ж</w:t>
      </w:r>
      <w:r w:rsidR="00B337FA" w:rsidRPr="008C3F38">
        <w:rPr>
          <w:rFonts w:ascii="PT Astra Serif" w:hAnsi="PT Astra Serif" w:cs="PT Astra Serif"/>
          <w:sz w:val="28"/>
          <w:szCs w:val="28"/>
        </w:rPr>
        <w:t>)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B337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</w:t>
      </w:r>
      <w:r w:rsidR="006710FC" w:rsidRPr="008C3F38">
        <w:rPr>
          <w:rFonts w:ascii="PT Astra Serif" w:hAnsi="PT Astra Serif" w:cs="PT Astra Serif"/>
          <w:sz w:val="28"/>
          <w:szCs w:val="28"/>
        </w:rPr>
        <w:br/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710F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8C3F38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8C3F38">
        <w:rPr>
          <w:rFonts w:ascii="PT Astra Serif" w:hAnsi="PT Astra Serif" w:cs="PT Astra Serif"/>
          <w:sz w:val="28"/>
          <w:szCs w:val="28"/>
        </w:rPr>
        <w:t>ёк;</w:t>
      </w:r>
    </w:p>
    <w:p w:rsidR="00F25EE5" w:rsidRPr="008C3F38" w:rsidRDefault="00F25EE5" w:rsidP="00BC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8C3F38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 xml:space="preserve">) </w:t>
      </w:r>
      <w:r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8C3F38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 w:rsidRPr="008C3F38">
        <w:rPr>
          <w:rFonts w:ascii="PT Astra Serif" w:hAnsi="PT Astra Serif" w:cs="PT Astra Serif"/>
          <w:sz w:val="28"/>
          <w:szCs w:val="28"/>
        </w:rPr>
        <w:softHyphen/>
        <w:t>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6202E1" w:rsidRPr="008C3F38" w:rsidRDefault="00F25EE5" w:rsidP="000D39B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и</w:t>
      </w:r>
      <w:r w:rsidR="00B337FA" w:rsidRPr="008C3F38">
        <w:rPr>
          <w:rFonts w:ascii="PT Astra Serif" w:hAnsi="PT Astra Serif" w:cs="PT Astra Serif"/>
          <w:sz w:val="28"/>
          <w:szCs w:val="28"/>
        </w:rPr>
        <w:t>)</w:t>
      </w:r>
      <w:r w:rsidR="000351FA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0D39BB" w:rsidRPr="008C3F38">
        <w:rPr>
          <w:rFonts w:ascii="PT Astra Serif" w:eastAsia="Times New Roman" w:hAnsi="PT Astra Serif" w:cs="Times New Roman"/>
          <w:sz w:val="28"/>
          <w:szCs w:val="28"/>
        </w:rPr>
        <w:t>заявитель должен иметь</w:t>
      </w:r>
      <w:r w:rsidR="000D39BB" w:rsidRPr="008C3F38">
        <w:rPr>
          <w:rFonts w:ascii="PT Astra Serif" w:hAnsi="PT Astra Serif"/>
          <w:sz w:val="28"/>
          <w:szCs w:val="28"/>
        </w:rPr>
        <w:t xml:space="preserve"> поголовье коров на 1-е число месяца, </w:t>
      </w:r>
      <w:r w:rsidR="000D39BB" w:rsidRPr="008C3F38">
        <w:rPr>
          <w:rFonts w:ascii="PT Astra Serif" w:hAnsi="PT Astra Serif"/>
          <w:sz w:val="28"/>
          <w:szCs w:val="28"/>
        </w:rPr>
        <w:br/>
        <w:t>в котором он обратился в Министерство за получением субсидий;</w:t>
      </w:r>
      <w:r w:rsidR="008E46A2" w:rsidRPr="008C3F38">
        <w:rPr>
          <w:rFonts w:ascii="PT Astra Serif" w:hAnsi="PT Astra Serif"/>
          <w:sz w:val="28"/>
          <w:szCs w:val="28"/>
        </w:rPr>
        <w:t xml:space="preserve"> </w:t>
      </w:r>
    </w:p>
    <w:p w:rsidR="000D39BB" w:rsidRPr="008C3F38" w:rsidRDefault="000D39BB" w:rsidP="000D39B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к) заявитель должен </w:t>
      </w:r>
      <w:r w:rsidRPr="008C3F38">
        <w:rPr>
          <w:rFonts w:ascii="PT Astra Serif" w:hAnsi="PT Astra Serif"/>
          <w:sz w:val="28"/>
          <w:szCs w:val="28"/>
        </w:rPr>
        <w:t xml:space="preserve">сохранить 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численность </w:t>
      </w:r>
      <w:r w:rsidRPr="008C3F38">
        <w:rPr>
          <w:rFonts w:ascii="PT Astra Serif" w:hAnsi="PT Astra Serif"/>
          <w:sz w:val="28"/>
          <w:szCs w:val="28"/>
        </w:rPr>
        <w:t>поголовья молочных коров</w:t>
      </w:r>
      <w:r w:rsidRPr="008C3F38">
        <w:rPr>
          <w:rFonts w:ascii="PT Astra Serif" w:hAnsi="PT Astra Serif"/>
          <w:sz w:val="28"/>
          <w:szCs w:val="28"/>
        </w:rPr>
        <w:br/>
        <w:t xml:space="preserve">в отчётном финансовом году 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на уровне года, предшествующего отчётному финансовому году, </w:t>
      </w:r>
      <w:r w:rsidRPr="008C3F38">
        <w:rPr>
          <w:rFonts w:ascii="PT Astra Serif" w:hAnsi="PT Astra Serif"/>
          <w:sz w:val="28"/>
          <w:szCs w:val="28"/>
        </w:rPr>
        <w:t xml:space="preserve">за исключением заявителей, которые начали хозяйственную деятельность по разведению молочного крупного рогатого скота в отчётном финансовом году, и заявителей, 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>представивших документы, подтверждающие наступление обстоятельств непреодолимой силы в отчётном финансовом году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br/>
        <w:t>и (или) проведение мероприятий по оздоровлению стада крупного рогатого скота от</w:t>
      </w:r>
      <w:proofErr w:type="gramEnd"/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 лейкоза в отчётном финансовом году в случае возникновения в стаде крупного рогатого скота данной болезни;</w:t>
      </w:r>
    </w:p>
    <w:p w:rsidR="002672FC" w:rsidRPr="008C3F38" w:rsidRDefault="000D39BB" w:rsidP="000D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л) заявитель должен подтвердить </w:t>
      </w:r>
      <w:r w:rsidRPr="008C3F38">
        <w:rPr>
          <w:rFonts w:ascii="PT Astra Serif" w:hAnsi="PT Astra Serif" w:cs="PT Astra Serif"/>
          <w:sz w:val="28"/>
          <w:szCs w:val="28"/>
        </w:rPr>
        <w:t xml:space="preserve">произведённые им затраты, связанные </w:t>
      </w:r>
      <w:r w:rsidRPr="008C3F38">
        <w:rPr>
          <w:rFonts w:ascii="PT Astra Serif" w:hAnsi="PT Astra Serif" w:cs="PT Astra Serif"/>
          <w:sz w:val="28"/>
          <w:szCs w:val="28"/>
        </w:rPr>
        <w:br/>
        <w:t xml:space="preserve">с приобретением </w:t>
      </w:r>
      <w:r w:rsidRPr="008C3F38">
        <w:rPr>
          <w:rFonts w:ascii="PT Astra Serif" w:hAnsi="PT Astra Serif" w:cs="Times New Roman"/>
          <w:sz w:val="28"/>
          <w:szCs w:val="28"/>
        </w:rPr>
        <w:t>кормов для молочного крупного рогатого скота в текущем финансовом году,</w:t>
      </w:r>
      <w:r w:rsidRPr="008C3F38">
        <w:rPr>
          <w:rFonts w:ascii="PT Astra Serif" w:hAnsi="PT Astra Serif" w:cs="PT Astra Serif"/>
          <w:sz w:val="28"/>
          <w:szCs w:val="28"/>
        </w:rPr>
        <w:t xml:space="preserve"> в размере стоимости таких кормов в полном объёме;</w:t>
      </w:r>
    </w:p>
    <w:p w:rsidR="00545E45" w:rsidRPr="008C3F38" w:rsidRDefault="006E183C" w:rsidP="00BC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8453E" w:rsidRPr="008C3F3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545E45" w:rsidRPr="008C3F38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 </w:t>
      </w:r>
      <w:r w:rsidR="00545E45" w:rsidRPr="008C3F38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не более чем на 30 календарных дней, </w:t>
      </w:r>
      <w:r w:rsidR="00EF2FDE" w:rsidRPr="008C3F38">
        <w:rPr>
          <w:rFonts w:ascii="PT Astra Serif" w:hAnsi="PT Astra Serif" w:cs="PT Astra Serif"/>
          <w:sz w:val="28"/>
          <w:szCs w:val="28"/>
        </w:rPr>
        <w:t xml:space="preserve">у </w:t>
      </w:r>
      <w:r w:rsidR="00AF6C13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</w:t>
      </w:r>
      <w:r w:rsidR="00EF2FDE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740E3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8C3F38">
        <w:rPr>
          <w:rFonts w:ascii="PT Astra Serif" w:hAnsi="PT Astra Serif" w:cs="PT Astra Serif"/>
          <w:sz w:val="28"/>
          <w:szCs w:val="28"/>
        </w:rPr>
        <w:t>должн</w:t>
      </w:r>
      <w:r w:rsidR="00EF2FDE" w:rsidRPr="008C3F38">
        <w:rPr>
          <w:rFonts w:ascii="PT Astra Serif" w:hAnsi="PT Astra Serif" w:cs="PT Astra Serif"/>
          <w:sz w:val="28"/>
          <w:szCs w:val="28"/>
        </w:rPr>
        <w:t>а отсутствовать</w:t>
      </w:r>
      <w:r w:rsidR="00545E45" w:rsidRPr="008C3F38">
        <w:rPr>
          <w:rFonts w:ascii="PT Astra Serif" w:hAnsi="PT Astra Serif" w:cs="PT Astra Serif"/>
          <w:sz w:val="28"/>
          <w:szCs w:val="28"/>
        </w:rPr>
        <w:t xml:space="preserve"> неисполненн</w:t>
      </w:r>
      <w:r w:rsidR="00EF2FDE" w:rsidRPr="008C3F38">
        <w:rPr>
          <w:rFonts w:ascii="PT Astra Serif" w:hAnsi="PT Astra Serif" w:cs="PT Astra Serif"/>
          <w:sz w:val="28"/>
          <w:szCs w:val="28"/>
        </w:rPr>
        <w:t>ая</w:t>
      </w:r>
      <w:r w:rsidR="00545E45" w:rsidRPr="008C3F38">
        <w:rPr>
          <w:rFonts w:ascii="PT Astra Serif" w:hAnsi="PT Astra Serif" w:cs="PT Astra Serif"/>
          <w:sz w:val="28"/>
          <w:szCs w:val="28"/>
        </w:rPr>
        <w:t xml:space="preserve"> обязанност</w:t>
      </w:r>
      <w:r w:rsidR="00EF2FDE" w:rsidRPr="008C3F38">
        <w:rPr>
          <w:rFonts w:ascii="PT Astra Serif" w:hAnsi="PT Astra Serif" w:cs="PT Astra Serif"/>
          <w:sz w:val="28"/>
          <w:szCs w:val="28"/>
        </w:rPr>
        <w:t>ь</w:t>
      </w:r>
      <w:r w:rsidR="00545E45" w:rsidRPr="008C3F38">
        <w:rPr>
          <w:rFonts w:ascii="PT Astra Serif" w:hAnsi="PT Astra Serif" w:cs="PT Astra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6D755C" w:rsidRPr="008C3F38">
        <w:rPr>
          <w:rFonts w:ascii="PT Astra Serif" w:hAnsi="PT Astra Serif" w:cs="PT Astra Serif"/>
          <w:sz w:val="28"/>
          <w:szCs w:val="28"/>
        </w:rPr>
        <w:br/>
      </w:r>
      <w:r w:rsidR="00545E45" w:rsidRPr="008C3F38">
        <w:rPr>
          <w:rFonts w:ascii="PT Astra Serif" w:hAnsi="PT Astra Serif" w:cs="PT Astra Serif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244C1C" w:rsidRPr="008C3F38" w:rsidRDefault="00C076BF" w:rsidP="00BC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2E04C2" w:rsidRPr="008C3F38">
        <w:rPr>
          <w:rFonts w:ascii="PT Astra Serif" w:hAnsi="PT Astra Serif" w:cs="Times New Roman"/>
          <w:sz w:val="28"/>
          <w:szCs w:val="28"/>
        </w:rPr>
        <w:t xml:space="preserve"> </w:t>
      </w:r>
      <w:r w:rsidR="003445F3" w:rsidRPr="008C3F38">
        <w:rPr>
          <w:rFonts w:ascii="PT Astra Serif" w:hAnsi="PT Astra Serif" w:cs="Times New Roman"/>
          <w:sz w:val="28"/>
          <w:szCs w:val="28"/>
        </w:rPr>
        <w:t xml:space="preserve">Субсидии предоставляются </w:t>
      </w:r>
      <w:r w:rsidR="00A5382D" w:rsidRPr="008C3F38">
        <w:rPr>
          <w:rFonts w:ascii="PT Astra Serif" w:hAnsi="PT Astra Serif" w:cs="PT Astra Serif"/>
          <w:sz w:val="28"/>
          <w:szCs w:val="28"/>
        </w:rPr>
        <w:t xml:space="preserve">по ставке </w:t>
      </w:r>
      <w:r w:rsidR="003445F3" w:rsidRPr="008C3F38">
        <w:rPr>
          <w:rFonts w:ascii="PT Astra Serif" w:hAnsi="PT Astra Serif" w:cs="PT Astra Serif"/>
          <w:sz w:val="28"/>
          <w:szCs w:val="28"/>
        </w:rPr>
        <w:t xml:space="preserve">из расчёта </w:t>
      </w:r>
      <w:r w:rsidR="00A5382D" w:rsidRPr="008C3F38">
        <w:rPr>
          <w:rFonts w:ascii="PT Astra Serif" w:hAnsi="PT Astra Serif" w:cs="PT Astra Serif"/>
          <w:sz w:val="28"/>
          <w:szCs w:val="28"/>
        </w:rPr>
        <w:t xml:space="preserve">на 1 тонну </w:t>
      </w:r>
      <w:r w:rsidR="00244C1C" w:rsidRPr="008C3F38">
        <w:rPr>
          <w:rFonts w:ascii="PT Astra Serif" w:hAnsi="PT Astra Serif" w:cs="Times New Roman"/>
          <w:sz w:val="28"/>
          <w:szCs w:val="28"/>
        </w:rPr>
        <w:t>приобретённых кормов для молочного крупного рогатого скота по видам таких кормов</w:t>
      </w:r>
      <w:r w:rsidR="00244C1C" w:rsidRPr="008C3F38">
        <w:rPr>
          <w:rFonts w:ascii="PT Astra Serif" w:hAnsi="PT Astra Serif" w:cs="PT Astra Serif"/>
          <w:sz w:val="28"/>
          <w:szCs w:val="28"/>
        </w:rPr>
        <w:t>. Размеры</w:t>
      </w:r>
      <w:r w:rsidR="00244C1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ставок</w:t>
      </w:r>
      <w:r w:rsidR="00244C1C" w:rsidRPr="008C3F38">
        <w:rPr>
          <w:rFonts w:ascii="PT Astra Serif" w:hAnsi="PT Astra Serif" w:cs="PT Astra Serif"/>
          <w:sz w:val="28"/>
          <w:szCs w:val="28"/>
        </w:rPr>
        <w:t xml:space="preserve"> субсидий</w:t>
      </w:r>
      <w:r w:rsidR="00244C1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утверждаются правовым актом </w:t>
      </w:r>
      <w:r w:rsidR="00244C1C" w:rsidRPr="008C3F3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Министерства</w:t>
      </w:r>
      <w:r w:rsidR="00244C1C" w:rsidRPr="008C3F38">
        <w:rPr>
          <w:rFonts w:ascii="PT Astra Serif" w:hAnsi="PT Astra Serif" w:cs="PT Astra Serif"/>
          <w:bCs/>
          <w:sz w:val="28"/>
          <w:szCs w:val="28"/>
        </w:rPr>
        <w:t>. При этом</w:t>
      </w:r>
      <w:r w:rsidR="00244C1C" w:rsidRPr="008C3F38">
        <w:rPr>
          <w:rFonts w:ascii="PT Astra Serif" w:hAnsi="PT Astra Serif"/>
          <w:sz w:val="28"/>
          <w:szCs w:val="28"/>
        </w:rPr>
        <w:t xml:space="preserve"> для заявителей, которые соответствуют критериям малого предприятия, установленным Федеральным законом от 24.07.2007 </w:t>
      </w:r>
      <w:r w:rsidR="00244C1C" w:rsidRPr="008C3F38">
        <w:rPr>
          <w:rFonts w:ascii="PT Astra Serif" w:hAnsi="PT Astra Serif"/>
          <w:sz w:val="28"/>
          <w:szCs w:val="28"/>
        </w:rPr>
        <w:br/>
        <w:t>№ 209-ФЗ «О развитии малого и среднего предпринимательства в Российской Федерации», размеры ставок субсидий устанавливаются с учётом повышающего коэффициента 1,2.</w:t>
      </w:r>
      <w:r w:rsidR="00A5382D" w:rsidRPr="008C3F38">
        <w:rPr>
          <w:rFonts w:ascii="PT Astra Serif" w:hAnsi="PT Astra Serif" w:cs="PT Astra Serif"/>
          <w:sz w:val="28"/>
          <w:szCs w:val="28"/>
        </w:rPr>
        <w:t xml:space="preserve"> </w:t>
      </w:r>
    </w:p>
    <w:p w:rsidR="006300BA" w:rsidRPr="008C3F38" w:rsidRDefault="00D51126" w:rsidP="00BC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Объём субсидии, подлежащей предоставлению</w:t>
      </w:r>
      <w:r w:rsidR="00AD05EC" w:rsidRPr="008C3F38">
        <w:rPr>
          <w:rFonts w:ascii="PT Astra Serif" w:hAnsi="PT Astra Serif" w:cs="PT Astra Serif"/>
          <w:sz w:val="28"/>
          <w:szCs w:val="28"/>
        </w:rPr>
        <w:t xml:space="preserve"> заявителю</w:t>
      </w:r>
      <w:r w:rsidRPr="008C3F38">
        <w:rPr>
          <w:rFonts w:ascii="PT Astra Serif" w:hAnsi="PT Astra Serif" w:cs="PT Astra Serif"/>
          <w:sz w:val="28"/>
          <w:szCs w:val="28"/>
        </w:rPr>
        <w:t xml:space="preserve">, определяется как произведение объёма </w:t>
      </w:r>
      <w:r w:rsidR="00131B7B" w:rsidRPr="008C3F38">
        <w:rPr>
          <w:rFonts w:ascii="PT Astra Serif" w:hAnsi="PT Astra Serif" w:cs="Times New Roman"/>
          <w:sz w:val="28"/>
          <w:szCs w:val="28"/>
        </w:rPr>
        <w:t>приобретённых</w:t>
      </w:r>
      <w:r w:rsidR="00131B7B" w:rsidRPr="008C3F38">
        <w:rPr>
          <w:rFonts w:ascii="PT Astra Serif" w:hAnsi="PT Astra Serif"/>
          <w:sz w:val="28"/>
          <w:szCs w:val="28"/>
        </w:rPr>
        <w:t xml:space="preserve"> кормов для молочного крупного рогатого скота и соответствующего </w:t>
      </w:r>
      <w:r w:rsidR="00131B7B" w:rsidRPr="008C3F38">
        <w:rPr>
          <w:rFonts w:ascii="PT Astra Serif" w:hAnsi="PT Astra Serif" w:cs="PT Astra Serif"/>
          <w:sz w:val="28"/>
          <w:szCs w:val="28"/>
        </w:rPr>
        <w:t>установленного размера ставки субсидии</w:t>
      </w:r>
      <w:r w:rsidR="004A6761" w:rsidRPr="008C3F38">
        <w:rPr>
          <w:rFonts w:ascii="PT Astra Serif" w:hAnsi="PT Astra Serif" w:cs="PT Astra Serif"/>
          <w:sz w:val="28"/>
          <w:szCs w:val="28"/>
        </w:rPr>
        <w:t>. При этом совокупный объём субсиди</w:t>
      </w:r>
      <w:r w:rsidR="00A106D5" w:rsidRPr="008C3F38">
        <w:rPr>
          <w:rFonts w:ascii="PT Astra Serif" w:hAnsi="PT Astra Serif" w:cs="PT Astra Serif"/>
          <w:sz w:val="28"/>
          <w:szCs w:val="28"/>
        </w:rPr>
        <w:t>й</w:t>
      </w:r>
      <w:r w:rsidR="004A6761" w:rsidRPr="008C3F38">
        <w:rPr>
          <w:rFonts w:ascii="PT Astra Serif" w:hAnsi="PT Astra Serif" w:cs="PT Astra Serif"/>
          <w:sz w:val="28"/>
          <w:szCs w:val="28"/>
        </w:rPr>
        <w:t xml:space="preserve">, предоставляемых заявителю в текущем финансовом году в целях возмещения части затрат, связанных с </w:t>
      </w:r>
      <w:r w:rsidR="007228D2" w:rsidRPr="008C3F38">
        <w:rPr>
          <w:rStyle w:val="fontstyle01"/>
          <w:rFonts w:ascii="PT Astra Serif" w:hAnsi="PT Astra Serif"/>
          <w:color w:val="auto"/>
        </w:rPr>
        <w:t>приобретением кормов для молочного крупного рогатого скота</w:t>
      </w:r>
      <w:r w:rsidR="004A6761" w:rsidRPr="008C3F38">
        <w:rPr>
          <w:rFonts w:ascii="PT Astra Serif" w:hAnsi="PT Astra Serif" w:cs="PT Astra Serif"/>
          <w:sz w:val="28"/>
          <w:szCs w:val="28"/>
        </w:rPr>
        <w:t xml:space="preserve">, не может составлять более </w:t>
      </w:r>
      <w:r w:rsidR="007228D2" w:rsidRPr="008C3F38">
        <w:rPr>
          <w:rFonts w:ascii="PT Astra Serif" w:hAnsi="PT Astra Serif" w:cs="PT Astra Serif"/>
          <w:sz w:val="28"/>
          <w:szCs w:val="28"/>
        </w:rPr>
        <w:br/>
      </w:r>
      <w:r w:rsidR="004A6761" w:rsidRPr="008C3F38">
        <w:rPr>
          <w:rFonts w:ascii="PT Astra Serif" w:hAnsi="PT Astra Serif" w:cs="PT Astra Serif"/>
          <w:sz w:val="28"/>
          <w:szCs w:val="28"/>
        </w:rPr>
        <w:t>50 процентов объёма таких затрат</w:t>
      </w:r>
      <w:r w:rsidR="006300BA" w:rsidRPr="008C3F38">
        <w:rPr>
          <w:rFonts w:ascii="PT Astra Serif" w:hAnsi="PT Astra Serif" w:cs="PT Astra Serif"/>
          <w:sz w:val="28"/>
          <w:szCs w:val="28"/>
        </w:rPr>
        <w:t>.</w:t>
      </w:r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</w:p>
    <w:p w:rsidR="002C498E" w:rsidRPr="008C3F38" w:rsidRDefault="00C076BF" w:rsidP="00BC710E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541EE3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bookmarkStart w:id="0" w:name="Par109"/>
      <w:bookmarkEnd w:id="0"/>
      <w:r w:rsidR="002C498E" w:rsidRPr="008C3F38">
        <w:rPr>
          <w:rFonts w:ascii="PT Astra Serif" w:eastAsiaTheme="minorHAnsi" w:hAnsi="PT Astra Serif" w:cs="Times New Roman"/>
          <w:sz w:val="28"/>
          <w:szCs w:val="28"/>
          <w:lang w:eastAsia="en-US"/>
        </w:rPr>
        <w:t>Для получения субсидии заявитель представляет в Министерство:</w:t>
      </w:r>
    </w:p>
    <w:p w:rsidR="001E3AB0" w:rsidRPr="008C3F38" w:rsidRDefault="002C498E" w:rsidP="00BC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3364DE" w:rsidRPr="008C3F38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8C3F38">
        <w:rPr>
          <w:rFonts w:ascii="PT Astra Serif" w:hAnsi="PT Astra Serif"/>
          <w:sz w:val="28"/>
          <w:szCs w:val="28"/>
        </w:rPr>
        <w:t>заявление</w:t>
      </w:r>
      <w:r w:rsidR="001E3AB0" w:rsidRPr="008C3F38">
        <w:rPr>
          <w:rFonts w:ascii="PT Astra Serif" w:hAnsi="PT Astra Serif"/>
          <w:sz w:val="28"/>
          <w:szCs w:val="28"/>
        </w:rPr>
        <w:t xml:space="preserve"> </w:t>
      </w:r>
      <w:r w:rsidR="00850BF1" w:rsidRPr="008C3F38">
        <w:rPr>
          <w:rFonts w:ascii="PT Astra Serif" w:hAnsi="PT Astra Serif"/>
          <w:sz w:val="28"/>
          <w:szCs w:val="28"/>
        </w:rPr>
        <w:t>на получение</w:t>
      </w:r>
      <w:r w:rsidR="0085431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E3AB0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субсидии, составленное по форме, </w:t>
      </w:r>
      <w:r w:rsidR="00C54A3B" w:rsidRPr="008C3F38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73323F" w:rsidRPr="008C3F38">
        <w:rPr>
          <w:rFonts w:ascii="PT Astra Serif" w:hAnsi="PT Astra Serif" w:cs="PT Astra Serif"/>
          <w:sz w:val="28"/>
          <w:szCs w:val="28"/>
        </w:rPr>
        <w:t xml:space="preserve"> (далее – заявление)</w:t>
      </w:r>
      <w:r w:rsidR="001E3AB0" w:rsidRPr="008C3F38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383429" w:rsidRPr="008C3F38" w:rsidRDefault="00700F11" w:rsidP="00BC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2) расчёт объёма субсидии, причитающейся заявителю, составленный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B96D69" w:rsidRPr="008C3F38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950D17" w:rsidRPr="008C3F38">
        <w:rPr>
          <w:rFonts w:ascii="PT Astra Serif" w:hAnsi="PT Astra Serif" w:cs="PT Astra Serif"/>
          <w:sz w:val="28"/>
          <w:szCs w:val="28"/>
        </w:rPr>
        <w:t>, предусматрива</w:t>
      </w:r>
      <w:r w:rsidR="00B619FE" w:rsidRPr="008C3F38">
        <w:rPr>
          <w:rFonts w:ascii="PT Astra Serif" w:hAnsi="PT Astra Serif" w:cs="PT Astra Serif"/>
          <w:sz w:val="28"/>
          <w:szCs w:val="28"/>
        </w:rPr>
        <w:t>ю</w:t>
      </w:r>
      <w:r w:rsidR="00950D17" w:rsidRPr="008C3F38">
        <w:rPr>
          <w:rFonts w:ascii="PT Astra Serif" w:hAnsi="PT Astra Serif" w:cs="PT Astra Serif"/>
          <w:sz w:val="28"/>
          <w:szCs w:val="28"/>
        </w:rPr>
        <w:t xml:space="preserve">щий сведения </w:t>
      </w:r>
      <w:r w:rsidR="00B619FE" w:rsidRPr="008C3F38">
        <w:rPr>
          <w:rFonts w:ascii="PT Astra Serif" w:hAnsi="PT Astra Serif"/>
          <w:sz w:val="28"/>
        </w:rPr>
        <w:t>об объёмах приобретённых кормов для молочного крупного рогатого скота в текущем финансовом году</w:t>
      </w:r>
      <w:r w:rsidR="00383429" w:rsidRPr="008C3F38">
        <w:rPr>
          <w:rFonts w:ascii="PT Astra Serif" w:hAnsi="PT Astra Serif" w:cs="PT Astra Serif"/>
          <w:sz w:val="28"/>
          <w:szCs w:val="28"/>
        </w:rPr>
        <w:t>;</w:t>
      </w:r>
    </w:p>
    <w:p w:rsidR="00B619FE" w:rsidRPr="008C3F38" w:rsidRDefault="00B619FE" w:rsidP="00B6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 xml:space="preserve">3) справку о наличии у заявителя поголовья </w:t>
      </w:r>
      <w:r w:rsidRPr="008C3F38">
        <w:rPr>
          <w:rFonts w:ascii="PT Astra Serif" w:hAnsi="PT Astra Serif"/>
          <w:sz w:val="28"/>
          <w:szCs w:val="28"/>
        </w:rPr>
        <w:t>молочного крупного рогатого скота</w:t>
      </w:r>
      <w:r w:rsidR="001C5450" w:rsidRPr="008C3F38">
        <w:rPr>
          <w:rFonts w:ascii="PT Astra Serif" w:hAnsi="PT Astra Serif"/>
          <w:sz w:val="28"/>
          <w:szCs w:val="28"/>
        </w:rPr>
        <w:t xml:space="preserve">, содержащую </w:t>
      </w:r>
      <w:r w:rsidRPr="008C3F38">
        <w:rPr>
          <w:rFonts w:ascii="PT Astra Serif" w:hAnsi="PT Astra Serif" w:cs="PT Astra Serif"/>
          <w:sz w:val="28"/>
          <w:szCs w:val="28"/>
        </w:rPr>
        <w:t>сведения</w:t>
      </w:r>
      <w:r w:rsidR="001C5450" w:rsidRPr="008C3F38">
        <w:rPr>
          <w:rFonts w:ascii="PT Astra Serif" w:hAnsi="PT Astra Serif" w:cs="PT Astra Serif"/>
          <w:sz w:val="28"/>
          <w:szCs w:val="28"/>
        </w:rPr>
        <w:t xml:space="preserve"> о таком поголовье</w:t>
      </w:r>
      <w:r w:rsidRPr="008C3F38">
        <w:rPr>
          <w:rFonts w:ascii="PT Astra Serif" w:hAnsi="PT Astra Serif" w:cs="PT Astra Serif"/>
          <w:sz w:val="28"/>
          <w:szCs w:val="28"/>
        </w:rPr>
        <w:t xml:space="preserve"> по состоянию на 1 января текущего фин</w:t>
      </w:r>
      <w:r w:rsidR="001C5450" w:rsidRPr="008C3F38">
        <w:rPr>
          <w:rFonts w:ascii="PT Astra Serif" w:hAnsi="PT Astra Serif" w:cs="PT Astra Serif"/>
          <w:sz w:val="28"/>
          <w:szCs w:val="28"/>
        </w:rPr>
        <w:t>ансового года, на 1 января отчётного</w:t>
      </w:r>
      <w:r w:rsidRPr="008C3F38">
        <w:rPr>
          <w:rFonts w:ascii="PT Astra Serif" w:hAnsi="PT Astra Serif" w:cs="PT Astra Serif"/>
          <w:sz w:val="28"/>
          <w:szCs w:val="28"/>
        </w:rPr>
        <w:t xml:space="preserve"> финансово</w:t>
      </w:r>
      <w:r w:rsidR="001C5450" w:rsidRPr="008C3F38">
        <w:rPr>
          <w:rFonts w:ascii="PT Astra Serif" w:hAnsi="PT Astra Serif" w:cs="PT Astra Serif"/>
          <w:sz w:val="28"/>
          <w:szCs w:val="28"/>
        </w:rPr>
        <w:t>го</w:t>
      </w:r>
      <w:r w:rsidRPr="008C3F38">
        <w:rPr>
          <w:rFonts w:ascii="PT Astra Serif" w:hAnsi="PT Astra Serif" w:cs="PT Astra Serif"/>
          <w:sz w:val="28"/>
          <w:szCs w:val="28"/>
        </w:rPr>
        <w:t xml:space="preserve"> год</w:t>
      </w:r>
      <w:r w:rsidR="001C5450" w:rsidRPr="008C3F38">
        <w:rPr>
          <w:rFonts w:ascii="PT Astra Serif" w:hAnsi="PT Astra Serif" w:cs="PT Astra Serif"/>
          <w:sz w:val="28"/>
          <w:szCs w:val="28"/>
        </w:rPr>
        <w:t>а</w:t>
      </w:r>
      <w:r w:rsidRPr="008C3F38">
        <w:rPr>
          <w:rFonts w:ascii="PT Astra Serif" w:hAnsi="PT Astra Serif" w:cs="PT Astra Serif"/>
          <w:sz w:val="28"/>
          <w:szCs w:val="28"/>
        </w:rPr>
        <w:t xml:space="preserve">, </w:t>
      </w:r>
      <w:r w:rsidR="001C5450" w:rsidRPr="008C3F38">
        <w:rPr>
          <w:rFonts w:ascii="PT Astra Serif" w:hAnsi="PT Astra Serif" w:cs="PT Astra Serif"/>
          <w:sz w:val="28"/>
          <w:szCs w:val="28"/>
        </w:rPr>
        <w:br/>
      </w:r>
      <w:r w:rsidRPr="008C3F38">
        <w:rPr>
          <w:rFonts w:ascii="PT Astra Serif" w:hAnsi="PT Astra Serif" w:cs="PT Astra Serif"/>
          <w:sz w:val="28"/>
          <w:szCs w:val="28"/>
        </w:rPr>
        <w:t xml:space="preserve">и на 1 число </w:t>
      </w:r>
      <w:r w:rsidR="006202E1" w:rsidRPr="008C3F38">
        <w:rPr>
          <w:rFonts w:ascii="PT Astra Serif" w:hAnsi="PT Astra Serif" w:cs="PT Astra Serif"/>
          <w:sz w:val="28"/>
          <w:szCs w:val="28"/>
        </w:rPr>
        <w:t>месяца</w:t>
      </w:r>
      <w:r w:rsidRPr="008C3F38">
        <w:rPr>
          <w:rFonts w:ascii="PT Astra Serif" w:hAnsi="PT Astra Serif" w:cs="PT Astra Serif"/>
          <w:sz w:val="28"/>
          <w:szCs w:val="28"/>
        </w:rPr>
        <w:t>, в котором заявитель обратился</w:t>
      </w:r>
      <w:r w:rsidR="006202E1" w:rsidRPr="008C3F38">
        <w:rPr>
          <w:rFonts w:ascii="PT Astra Serif" w:hAnsi="PT Astra Serif" w:cs="PT Astra Serif"/>
          <w:sz w:val="28"/>
          <w:szCs w:val="28"/>
        </w:rPr>
        <w:t xml:space="preserve"> в Министерство</w:t>
      </w:r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6202E1" w:rsidRPr="008C3F38">
        <w:rPr>
          <w:rFonts w:ascii="PT Astra Serif" w:hAnsi="PT Astra Serif" w:cs="PT Astra Serif"/>
          <w:sz w:val="28"/>
          <w:szCs w:val="28"/>
        </w:rPr>
        <w:br/>
      </w:r>
      <w:r w:rsidRPr="008C3F38">
        <w:rPr>
          <w:rFonts w:ascii="PT Astra Serif" w:hAnsi="PT Astra Serif" w:cs="PT Astra Serif"/>
          <w:sz w:val="28"/>
          <w:szCs w:val="28"/>
        </w:rPr>
        <w:t>за п</w:t>
      </w:r>
      <w:r w:rsidR="006202E1" w:rsidRPr="008C3F38">
        <w:rPr>
          <w:rFonts w:ascii="PT Astra Serif" w:hAnsi="PT Astra Serif" w:cs="PT Astra Serif"/>
          <w:sz w:val="28"/>
          <w:szCs w:val="28"/>
        </w:rPr>
        <w:t>олуч</w:t>
      </w:r>
      <w:r w:rsidRPr="008C3F38">
        <w:rPr>
          <w:rFonts w:ascii="PT Astra Serif" w:hAnsi="PT Astra Serif" w:cs="PT Astra Serif"/>
          <w:sz w:val="28"/>
          <w:szCs w:val="28"/>
        </w:rPr>
        <w:t>ением субсидии, составленн</w:t>
      </w:r>
      <w:r w:rsidR="001C5450" w:rsidRPr="008C3F38">
        <w:rPr>
          <w:rFonts w:ascii="PT Astra Serif" w:hAnsi="PT Astra Serif" w:cs="PT Astra Serif"/>
          <w:sz w:val="28"/>
          <w:szCs w:val="28"/>
        </w:rPr>
        <w:t>ую</w:t>
      </w:r>
      <w:r w:rsidRPr="008C3F38">
        <w:rPr>
          <w:rFonts w:ascii="PT Astra Serif" w:hAnsi="PT Astra Serif" w:cs="PT Astra Serif"/>
          <w:sz w:val="28"/>
          <w:szCs w:val="28"/>
        </w:rPr>
        <w:t xml:space="preserve"> по форме, у</w:t>
      </w:r>
      <w:r w:rsidR="001C5450" w:rsidRPr="008C3F38">
        <w:rPr>
          <w:rFonts w:ascii="PT Astra Serif" w:hAnsi="PT Astra Serif" w:cs="PT Astra Serif"/>
          <w:sz w:val="28"/>
          <w:szCs w:val="28"/>
        </w:rPr>
        <w:t>тверждё</w:t>
      </w:r>
      <w:r w:rsidRPr="008C3F38">
        <w:rPr>
          <w:rFonts w:ascii="PT Astra Serif" w:hAnsi="PT Astra Serif" w:cs="PT Astra Serif"/>
          <w:sz w:val="28"/>
          <w:szCs w:val="28"/>
        </w:rPr>
        <w:t>нной правовым актом Министерства;</w:t>
      </w:r>
      <w:proofErr w:type="gramEnd"/>
    </w:p>
    <w:p w:rsidR="00940FF2" w:rsidRPr="008C3F38" w:rsidRDefault="001C5450" w:rsidP="001C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4</w:t>
      </w:r>
      <w:r w:rsidR="00940FF2" w:rsidRPr="008C3F38">
        <w:rPr>
          <w:rFonts w:ascii="PT Astra Serif" w:hAnsi="PT Astra Serif" w:cs="PT Astra Serif"/>
          <w:sz w:val="28"/>
          <w:szCs w:val="28"/>
        </w:rPr>
        <w:t xml:space="preserve">) копию заполненной формы федерального статистического наблюдения </w:t>
      </w:r>
      <w:r w:rsidRPr="008C3F38">
        <w:rPr>
          <w:rFonts w:ascii="PT Astra Serif" w:hAnsi="PT Astra Serif" w:cs="PT Astra Serif"/>
          <w:sz w:val="28"/>
          <w:szCs w:val="28"/>
        </w:rPr>
        <w:t>№ 24-СХ «</w:t>
      </w:r>
      <w:r w:rsidR="00940FF2" w:rsidRPr="008C3F38">
        <w:rPr>
          <w:rFonts w:ascii="PT Astra Serif" w:hAnsi="PT Astra Serif" w:cs="PT Astra Serif"/>
          <w:sz w:val="28"/>
          <w:szCs w:val="28"/>
        </w:rPr>
        <w:t>Сведения о состоянии животноводства</w:t>
      </w:r>
      <w:r w:rsidRPr="008C3F38">
        <w:rPr>
          <w:rFonts w:ascii="PT Astra Serif" w:hAnsi="PT Astra Serif" w:cs="PT Astra Serif"/>
          <w:sz w:val="28"/>
          <w:szCs w:val="28"/>
        </w:rPr>
        <w:t>»</w:t>
      </w:r>
      <w:r w:rsidR="00940FF2" w:rsidRPr="008C3F38">
        <w:rPr>
          <w:rFonts w:ascii="PT Astra Serif" w:hAnsi="PT Astra Serif" w:cs="PT Astra Serif"/>
          <w:sz w:val="28"/>
          <w:szCs w:val="28"/>
        </w:rPr>
        <w:t xml:space="preserve"> за отч</w:t>
      </w:r>
      <w:r w:rsidRPr="008C3F38">
        <w:rPr>
          <w:rFonts w:ascii="PT Astra Serif" w:hAnsi="PT Astra Serif" w:cs="PT Astra Serif"/>
          <w:sz w:val="28"/>
          <w:szCs w:val="28"/>
        </w:rPr>
        <w:t>ё</w:t>
      </w:r>
      <w:r w:rsidR="00940FF2" w:rsidRPr="008C3F38">
        <w:rPr>
          <w:rFonts w:ascii="PT Astra Serif" w:hAnsi="PT Astra Serif" w:cs="PT Astra Serif"/>
          <w:sz w:val="28"/>
          <w:szCs w:val="28"/>
        </w:rPr>
        <w:t>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="00940FF2" w:rsidRPr="008C3F38">
        <w:rPr>
          <w:rFonts w:ascii="PT Astra Serif" w:hAnsi="PT Astra Serif" w:cs="PT Astra Serif"/>
          <w:sz w:val="28"/>
          <w:szCs w:val="28"/>
        </w:rPr>
        <w:t>и о е</w:t>
      </w:r>
      <w:r w:rsidRPr="008C3F38">
        <w:rPr>
          <w:rFonts w:ascii="PT Astra Serif" w:hAnsi="PT Astra Serif" w:cs="PT Astra Serif"/>
          <w:sz w:val="28"/>
          <w:szCs w:val="28"/>
        </w:rPr>
        <w:t>ё</w:t>
      </w:r>
      <w:proofErr w:type="gramEnd"/>
      <w:r w:rsidR="00940FF2" w:rsidRPr="008C3F38">
        <w:rPr>
          <w:rFonts w:ascii="PT Astra Serif" w:hAnsi="PT Astra Serif" w:cs="PT Astra Serif"/>
          <w:sz w:val="28"/>
          <w:szCs w:val="28"/>
        </w:rPr>
        <w:t xml:space="preserve"> принятии, заверенную заявите</w:t>
      </w:r>
      <w:r w:rsidRPr="008C3F38">
        <w:rPr>
          <w:rFonts w:ascii="PT Astra Serif" w:hAnsi="PT Astra Serif" w:cs="PT Astra Serif"/>
          <w:sz w:val="28"/>
          <w:szCs w:val="28"/>
        </w:rPr>
        <w:t>лем (представляется заявителем –</w:t>
      </w:r>
      <w:r w:rsidR="00940FF2" w:rsidRPr="008C3F38">
        <w:rPr>
          <w:rFonts w:ascii="PT Astra Serif" w:hAnsi="PT Astra Serif" w:cs="PT Astra Serif"/>
          <w:sz w:val="28"/>
          <w:szCs w:val="28"/>
        </w:rPr>
        <w:t xml:space="preserve"> юридическим лицом, не являющимся субъектом малого предпринимательства или крестьянским (фермерским) хозяйством);</w:t>
      </w:r>
    </w:p>
    <w:p w:rsidR="00940FF2" w:rsidRPr="008C3F38" w:rsidRDefault="001C5450" w:rsidP="0062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C3F38">
        <w:rPr>
          <w:rFonts w:ascii="PT Astra Serif" w:hAnsi="PT Astra Serif" w:cs="PT Astra Serif"/>
          <w:sz w:val="28"/>
          <w:szCs w:val="28"/>
        </w:rPr>
        <w:t>5</w:t>
      </w:r>
      <w:r w:rsidR="00940FF2" w:rsidRPr="008C3F38">
        <w:rPr>
          <w:rFonts w:ascii="PT Astra Serif" w:hAnsi="PT Astra Serif" w:cs="PT Astra Serif"/>
          <w:sz w:val="28"/>
          <w:szCs w:val="28"/>
        </w:rPr>
        <w:t xml:space="preserve">) копию заполненной формы федерального статистического наблюдения </w:t>
      </w:r>
      <w:r w:rsidRPr="008C3F38">
        <w:rPr>
          <w:rFonts w:ascii="PT Astra Serif" w:hAnsi="PT Astra Serif" w:cs="PT Astra Serif"/>
          <w:sz w:val="28"/>
          <w:szCs w:val="28"/>
        </w:rPr>
        <w:t>№ 3-фермер «</w:t>
      </w:r>
      <w:r w:rsidR="00940FF2" w:rsidRPr="008C3F38">
        <w:rPr>
          <w:rFonts w:ascii="PT Astra Serif" w:hAnsi="PT Astra Serif" w:cs="PT Astra Serif"/>
          <w:sz w:val="28"/>
          <w:szCs w:val="28"/>
        </w:rPr>
        <w:t>Сведения о производстве продукции животноводства и поголовье скота</w:t>
      </w:r>
      <w:r w:rsidRPr="008C3F38">
        <w:rPr>
          <w:rFonts w:ascii="PT Astra Serif" w:hAnsi="PT Astra Serif" w:cs="PT Astra Serif"/>
          <w:sz w:val="28"/>
          <w:szCs w:val="28"/>
        </w:rPr>
        <w:t>» за отчё</w:t>
      </w:r>
      <w:r w:rsidR="00940FF2" w:rsidRPr="008C3F38">
        <w:rPr>
          <w:rFonts w:ascii="PT Astra Serif" w:hAnsi="PT Astra Serif" w:cs="PT Astra Serif"/>
          <w:sz w:val="28"/>
          <w:szCs w:val="28"/>
        </w:rPr>
        <w:t>тный финансовы</w:t>
      </w:r>
      <w:r w:rsidRPr="008C3F38">
        <w:rPr>
          <w:rFonts w:ascii="PT Astra Serif" w:hAnsi="PT Astra Serif" w:cs="PT Astra Serif"/>
          <w:sz w:val="28"/>
          <w:szCs w:val="28"/>
        </w:rPr>
        <w:t>й год и год, предшествующий отчё</w:t>
      </w:r>
      <w:r w:rsidR="00940FF2" w:rsidRPr="008C3F38">
        <w:rPr>
          <w:rFonts w:ascii="PT Astra Serif" w:hAnsi="PT Astra Serif" w:cs="PT Astra Serif"/>
          <w:sz w:val="28"/>
          <w:szCs w:val="28"/>
        </w:rPr>
        <w:t>тному финансовому году, с отметкой территориального органа Федеральной службы государственной статистики по Ульяновской области о е</w:t>
      </w:r>
      <w:r w:rsidRPr="008C3F38">
        <w:rPr>
          <w:rFonts w:ascii="PT Astra Serif" w:hAnsi="PT Astra Serif" w:cs="PT Astra Serif"/>
          <w:sz w:val="28"/>
          <w:szCs w:val="28"/>
        </w:rPr>
        <w:t>ё</w:t>
      </w:r>
      <w:r w:rsidR="00940FF2" w:rsidRPr="008C3F38">
        <w:rPr>
          <w:rFonts w:ascii="PT Astra Serif" w:hAnsi="PT Astra Serif" w:cs="PT Astra Serif"/>
          <w:sz w:val="28"/>
          <w:szCs w:val="28"/>
        </w:rPr>
        <w:t xml:space="preserve"> принятии, заверенную заявителем (представляется заявителем, являющимся юридическим лицом </w:t>
      </w:r>
      <w:r w:rsidR="006202E1" w:rsidRPr="008C3F38">
        <w:rPr>
          <w:rFonts w:ascii="PT Astra Serif" w:hAnsi="PT Astra Serif" w:cs="PT Astra Serif"/>
          <w:sz w:val="28"/>
          <w:szCs w:val="28"/>
        </w:rPr>
        <w:t>–</w:t>
      </w:r>
      <w:r w:rsidR="00940FF2" w:rsidRPr="008C3F3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6202E1" w:rsidRPr="008C3F38">
        <w:rPr>
          <w:rFonts w:ascii="PT Astra Serif" w:hAnsi="PT Astra Serif" w:cs="PT Astra Serif"/>
          <w:sz w:val="28"/>
          <w:szCs w:val="28"/>
        </w:rPr>
        <w:t>микропредприятием</w:t>
      </w:r>
      <w:proofErr w:type="spellEnd"/>
      <w:r w:rsidR="006202E1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940FF2" w:rsidRPr="008C3F38">
        <w:rPr>
          <w:rFonts w:ascii="PT Astra Serif" w:hAnsi="PT Astra Serif" w:cs="PT Astra Serif"/>
          <w:sz w:val="28"/>
          <w:szCs w:val="28"/>
        </w:rPr>
        <w:t>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B619FE" w:rsidRPr="008C3F38" w:rsidRDefault="006202E1" w:rsidP="0062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6</w:t>
      </w:r>
      <w:r w:rsidR="00B10623" w:rsidRPr="008C3F38">
        <w:rPr>
          <w:rFonts w:ascii="PT Astra Serif" w:eastAsia="Times New Roman" w:hAnsi="PT Astra Serif" w:cs="Times New Roman"/>
          <w:sz w:val="28"/>
          <w:szCs w:val="28"/>
        </w:rPr>
        <w:t>) копии документов, подтверждающих наступление обстоятельств непреодолимой силы в отчётном финансовом году (представляются в случае наступления таких обстоятельств);</w:t>
      </w:r>
      <w:r w:rsidR="00B619FE" w:rsidRPr="008C3F38">
        <w:rPr>
          <w:rFonts w:ascii="PT Astra Serif" w:hAnsi="PT Astra Serif" w:cs="PT Astra Serif"/>
          <w:sz w:val="28"/>
          <w:szCs w:val="28"/>
        </w:rPr>
        <w:t xml:space="preserve"> </w:t>
      </w:r>
    </w:p>
    <w:p w:rsidR="00B619FE" w:rsidRPr="008C3F38" w:rsidRDefault="00B04225" w:rsidP="00B6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3F38">
        <w:rPr>
          <w:rFonts w:ascii="PT Astra Serif" w:eastAsia="Times New Roman" w:hAnsi="PT Astra Serif" w:cs="Times New Roman"/>
          <w:sz w:val="28"/>
          <w:szCs w:val="28"/>
        </w:rPr>
        <w:t>7</w:t>
      </w:r>
      <w:r w:rsidR="00B10623" w:rsidRPr="008C3F38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B10623" w:rsidRPr="008C3F38">
        <w:rPr>
          <w:rFonts w:ascii="PT Astra Serif" w:hAnsi="PT Astra Serif" w:cs="PT Astra Serif"/>
          <w:sz w:val="28"/>
          <w:szCs w:val="28"/>
        </w:rPr>
        <w:t xml:space="preserve">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r:id="rId9" w:history="1">
        <w:r w:rsidR="00B10623" w:rsidRPr="008C3F38">
          <w:rPr>
            <w:rFonts w:ascii="PT Astra Serif" w:hAnsi="PT Astra Serif" w:cs="PT Astra Serif"/>
            <w:sz w:val="28"/>
            <w:szCs w:val="28"/>
          </w:rPr>
          <w:t xml:space="preserve">подпункте «к» подпункта 1 пункта </w:t>
        </w:r>
      </w:hyperlink>
      <w:r w:rsidR="00B10623" w:rsidRPr="008C3F38">
        <w:rPr>
          <w:rFonts w:ascii="PT Astra Serif" w:hAnsi="PT Astra Serif" w:cs="PT Astra Serif"/>
          <w:sz w:val="28"/>
          <w:szCs w:val="28"/>
        </w:rPr>
        <w:t xml:space="preserve">5 настоящих </w:t>
      </w:r>
      <w:r w:rsidR="00B10623" w:rsidRPr="008C3F38">
        <w:rPr>
          <w:rFonts w:ascii="PT Astra Serif" w:hAnsi="PT Astra Serif" w:cs="PT Astra Serif"/>
          <w:sz w:val="28"/>
          <w:szCs w:val="28"/>
        </w:rPr>
        <w:lastRenderedPageBreak/>
        <w:t>Правил (представляется в случае проведения мероприятий по оздоровлению стада крупного рогатого скота от лейкоза в отчётном финансовом году);</w:t>
      </w:r>
    </w:p>
    <w:p w:rsidR="00D92CF5" w:rsidRPr="008C3F38" w:rsidRDefault="00B10623" w:rsidP="00D92C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3F38">
        <w:rPr>
          <w:rFonts w:ascii="PT Astra Serif" w:hAnsi="PT Astra Serif" w:cs="Times New Roman"/>
          <w:sz w:val="28"/>
          <w:szCs w:val="28"/>
        </w:rPr>
        <w:t>8</w:t>
      </w:r>
      <w:r w:rsidR="00700F11" w:rsidRPr="008C3F38">
        <w:rPr>
          <w:rFonts w:ascii="PT Astra Serif" w:hAnsi="PT Astra Serif" w:cs="Times New Roman"/>
          <w:sz w:val="28"/>
          <w:szCs w:val="28"/>
        </w:rPr>
        <w:t>)</w:t>
      </w:r>
      <w:r w:rsidR="00E2786C" w:rsidRPr="008C3F38">
        <w:rPr>
          <w:rFonts w:ascii="PT Astra Serif" w:hAnsi="PT Astra Serif" w:cs="Times New Roman"/>
          <w:sz w:val="28"/>
          <w:szCs w:val="28"/>
        </w:rPr>
        <w:t> </w:t>
      </w:r>
      <w:r w:rsidR="00D92CF5" w:rsidRPr="008C3F38">
        <w:rPr>
          <w:rFonts w:ascii="PT Astra Serif" w:eastAsia="Times New Roman" w:hAnsi="PT Astra Serif" w:cs="Times New Roman"/>
          <w:sz w:val="28"/>
          <w:szCs w:val="28"/>
        </w:rPr>
        <w:t>копии договоров, копии товарных (товарно-транспортных) накладных и (или) копии универсальных передаточных документов, копии платёжных поручений, подтверждающих факт</w:t>
      </w:r>
      <w:r w:rsidR="00D92CF5" w:rsidRPr="008C3F38">
        <w:rPr>
          <w:rFonts w:ascii="PT Astra Serif" w:hAnsi="PT Astra Serif"/>
          <w:sz w:val="28"/>
          <w:szCs w:val="28"/>
        </w:rPr>
        <w:t xml:space="preserve"> приобретения кормов для молочного крупного рогатого скота</w:t>
      </w:r>
      <w:r w:rsidR="00D92CF5" w:rsidRPr="008C3F38">
        <w:rPr>
          <w:rFonts w:ascii="PT Astra Serif" w:eastAsia="Times New Roman" w:hAnsi="PT Astra Serif" w:cs="Times New Roman"/>
          <w:sz w:val="28"/>
          <w:szCs w:val="28"/>
        </w:rPr>
        <w:t xml:space="preserve"> за период, указанный в заявлении, заверенные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 w:rsidR="00D92CF5" w:rsidRPr="008C3F38" w:rsidRDefault="00CC3E4D" w:rsidP="00D9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3F38">
        <w:rPr>
          <w:rFonts w:ascii="PT Astra Serif" w:eastAsia="Times New Roman" w:hAnsi="PT Astra Serif" w:cs="Times New Roman"/>
          <w:sz w:val="28"/>
          <w:szCs w:val="28"/>
        </w:rPr>
        <w:t>9</w:t>
      </w:r>
      <w:r w:rsidR="00D92CF5" w:rsidRPr="008C3F38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D92CF5" w:rsidRPr="008C3F38">
        <w:rPr>
          <w:rFonts w:ascii="PT Astra Serif" w:hAnsi="PT Astra Serif" w:cs="PT Astra Serif"/>
          <w:sz w:val="28"/>
          <w:szCs w:val="28"/>
        </w:rPr>
        <w:t>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A25ADB" w:rsidRPr="008C3F38" w:rsidRDefault="00CC3E4D" w:rsidP="00D9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10</w:t>
      </w:r>
      <w:r w:rsidR="00D92CF5" w:rsidRPr="008C3F38">
        <w:rPr>
          <w:rFonts w:ascii="PT Astra Serif" w:hAnsi="PT Astra Serif" w:cs="PT Astra Serif"/>
          <w:sz w:val="28"/>
          <w:szCs w:val="28"/>
        </w:rPr>
        <w:t xml:space="preserve">) копию уведомления об использовании права на освобождение </w:t>
      </w:r>
      <w:r w:rsidR="00D92CF5" w:rsidRPr="008C3F38">
        <w:rPr>
          <w:rFonts w:ascii="PT Astra Serif" w:hAnsi="PT Astra Serif" w:cs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="00D92CF5" w:rsidRPr="008C3F38">
        <w:rPr>
          <w:rFonts w:ascii="PT Astra Serif" w:hAnsi="PT Astra Serif" w:cs="PT Astra Serif"/>
          <w:sz w:val="28"/>
          <w:szCs w:val="28"/>
        </w:rPr>
        <w:br/>
        <w:t xml:space="preserve">и уплатой налога на добавленную стоимость, на дату осуществления затрат, направленного заявителем в налоговый орган по месту учёта заявителя </w:t>
      </w:r>
      <w:r w:rsidR="00D92CF5" w:rsidRPr="008C3F38">
        <w:rPr>
          <w:rFonts w:ascii="PT Astra Serif" w:hAnsi="PT Astra Serif" w:cs="PT Astra Serif"/>
          <w:sz w:val="28"/>
          <w:szCs w:val="28"/>
        </w:rPr>
        <w:br/>
        <w:t xml:space="preserve">и имеющего отметку налогового органа о его получении (представляется </w:t>
      </w:r>
      <w:r w:rsidR="00D92CF5" w:rsidRPr="008C3F38">
        <w:rPr>
          <w:rFonts w:ascii="PT Astra Serif" w:hAnsi="PT Astra Serif" w:cs="PT Astra Serif"/>
          <w:sz w:val="28"/>
          <w:szCs w:val="28"/>
        </w:rPr>
        <w:br/>
        <w:t>в случае использования заявителем указанного права);</w:t>
      </w:r>
    </w:p>
    <w:p w:rsidR="005A3AF0" w:rsidRPr="008C3F38" w:rsidRDefault="00CC3E4D" w:rsidP="0064367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 w:cs="Times New Roman"/>
          <w:sz w:val="28"/>
          <w:szCs w:val="28"/>
        </w:rPr>
        <w:t>11</w:t>
      </w:r>
      <w:r w:rsidR="005A3AF0" w:rsidRPr="008C3F38">
        <w:rPr>
          <w:rFonts w:ascii="PT Astra Serif" w:hAnsi="PT Astra Serif" w:cs="Times New Roman"/>
          <w:sz w:val="28"/>
          <w:szCs w:val="28"/>
        </w:rPr>
        <w:t>) </w:t>
      </w:r>
      <w:bookmarkStart w:id="1" w:name="Par125"/>
      <w:bookmarkEnd w:id="1"/>
      <w:r w:rsidR="005A3AF0" w:rsidRPr="008C3F38">
        <w:rPr>
          <w:rFonts w:ascii="PT Astra Serif" w:hAnsi="PT Astra Serif" w:cs="Times New Roman"/>
          <w:sz w:val="28"/>
          <w:szCs w:val="28"/>
        </w:rPr>
        <w:t>справку о соответствии заявителя требованиям, установленным подпунктами «б</w:t>
      </w:r>
      <w:proofErr w:type="gramStart"/>
      <w:r w:rsidR="005A3AF0" w:rsidRPr="008C3F38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8C3F38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8C3F38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8C3F38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8C3F38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8C3F38">
        <w:rPr>
          <w:rFonts w:ascii="PT Astra Serif" w:hAnsi="PT Astra Serif"/>
          <w:sz w:val="28"/>
          <w:szCs w:val="28"/>
        </w:rPr>
        <w:t>5</w:t>
      </w:r>
      <w:r w:rsidR="005A3AF0" w:rsidRPr="008C3F38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8C3F38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8B3E84" w:rsidRPr="008C3F38">
        <w:rPr>
          <w:rFonts w:ascii="PT Astra Serif" w:hAnsi="PT Astra Serif" w:cs="PT Astra Serif"/>
          <w:sz w:val="28"/>
          <w:szCs w:val="28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8C3F38">
        <w:rPr>
          <w:rFonts w:ascii="PT Astra Serif" w:hAnsi="PT Astra Serif" w:cs="Times New Roman"/>
          <w:sz w:val="28"/>
          <w:szCs w:val="28"/>
        </w:rPr>
        <w:t>;</w:t>
      </w:r>
    </w:p>
    <w:p w:rsidR="005A3AF0" w:rsidRPr="008C3F38" w:rsidRDefault="00CC3E4D" w:rsidP="0064367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3F38">
        <w:rPr>
          <w:rFonts w:ascii="PT Astra Serif" w:hAnsi="PT Astra Serif" w:cs="Times New Roman"/>
          <w:sz w:val="28"/>
          <w:szCs w:val="28"/>
        </w:rPr>
        <w:t>12</w:t>
      </w:r>
      <w:r w:rsidR="00AD64DF" w:rsidRPr="008C3F38">
        <w:rPr>
          <w:rFonts w:ascii="PT Astra Serif" w:hAnsi="PT Astra Serif" w:cs="Times New Roman"/>
          <w:sz w:val="28"/>
          <w:szCs w:val="28"/>
        </w:rPr>
        <w:t xml:space="preserve"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</w:t>
      </w:r>
      <w:r w:rsidR="0061629E" w:rsidRPr="008C3F38">
        <w:rPr>
          <w:rFonts w:ascii="PT Astra Serif" w:hAnsi="PT Astra Serif" w:cs="Times New Roman"/>
          <w:sz w:val="28"/>
          <w:szCs w:val="28"/>
        </w:rPr>
        <w:t xml:space="preserve">своего </w:t>
      </w:r>
      <w:r w:rsidR="00AD64DF" w:rsidRPr="008C3F38">
        <w:rPr>
          <w:rFonts w:ascii="PT Astra Serif" w:hAnsi="PT Astra Serif" w:cs="Times New Roman"/>
          <w:sz w:val="28"/>
          <w:szCs w:val="28"/>
        </w:rPr>
        <w:t>нахождения</w:t>
      </w:r>
      <w:r w:rsidR="0061629E" w:rsidRPr="008C3F38">
        <w:rPr>
          <w:rFonts w:ascii="PT Astra Serif" w:hAnsi="PT Astra Serif" w:cs="Times New Roman"/>
          <w:sz w:val="28"/>
          <w:szCs w:val="28"/>
        </w:rPr>
        <w:t xml:space="preserve"> (месту жительства)</w:t>
      </w:r>
      <w:r w:rsidR="009312CE" w:rsidRPr="008C3F38">
        <w:rPr>
          <w:rFonts w:ascii="PT Astra Serif" w:hAnsi="PT Astra Serif" w:cs="Times New Roman"/>
          <w:sz w:val="28"/>
          <w:szCs w:val="28"/>
        </w:rPr>
        <w:t>,</w:t>
      </w:r>
      <w:r w:rsidR="00AD64DF" w:rsidRPr="008C3F38">
        <w:rPr>
          <w:rFonts w:ascii="PT Astra Serif" w:hAnsi="PT Astra Serif" w:cs="Times New Roman"/>
          <w:sz w:val="28"/>
          <w:szCs w:val="28"/>
        </w:rPr>
        <w:t xml:space="preserve"> не ранее 30 календарных дней до даты её представления </w:t>
      </w:r>
      <w:r w:rsidR="0061629E" w:rsidRPr="008C3F38">
        <w:rPr>
          <w:rFonts w:ascii="PT Astra Serif" w:hAnsi="PT Astra Serif" w:cs="Times New Roman"/>
          <w:sz w:val="28"/>
          <w:szCs w:val="28"/>
        </w:rPr>
        <w:br/>
      </w:r>
      <w:r w:rsidR="00AD64DF" w:rsidRPr="008C3F38">
        <w:rPr>
          <w:rFonts w:ascii="PT Astra Serif" w:hAnsi="PT Astra Serif" w:cs="Times New Roman"/>
          <w:sz w:val="28"/>
          <w:szCs w:val="28"/>
        </w:rPr>
        <w:t>в Министерство</w:t>
      </w:r>
      <w:r w:rsidR="005A3AF0" w:rsidRPr="008C3F38">
        <w:rPr>
          <w:rFonts w:ascii="PT Astra Serif" w:hAnsi="PT Astra Serif" w:cs="Times New Roman"/>
          <w:sz w:val="28"/>
          <w:szCs w:val="28"/>
        </w:rPr>
        <w:t>.</w:t>
      </w:r>
    </w:p>
    <w:p w:rsidR="002A290E" w:rsidRPr="008C3F38" w:rsidRDefault="00C076BF" w:rsidP="0061629E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Times New Roman"/>
          <w:sz w:val="28"/>
          <w:szCs w:val="28"/>
        </w:rPr>
        <w:t>8</w:t>
      </w:r>
      <w:r w:rsidR="00A769E9" w:rsidRPr="008C3F38">
        <w:rPr>
          <w:rFonts w:ascii="PT Astra Serif" w:hAnsi="PT Astra Serif" w:cs="Times New Roman"/>
          <w:sz w:val="28"/>
          <w:szCs w:val="28"/>
        </w:rPr>
        <w:t xml:space="preserve">. </w:t>
      </w:r>
      <w:r w:rsidR="002A290E" w:rsidRPr="008C3F38">
        <w:rPr>
          <w:rFonts w:ascii="PT Astra Serif" w:hAnsi="PT Astra Serif" w:cs="PT Astra Serif"/>
          <w:sz w:val="28"/>
          <w:szCs w:val="28"/>
        </w:rPr>
        <w:t xml:space="preserve">Министерство принимает документы </w:t>
      </w:r>
      <w:r w:rsidR="0023115A" w:rsidRPr="008C3F38">
        <w:rPr>
          <w:rFonts w:ascii="PT Astra Serif" w:hAnsi="PT Astra Serif" w:cs="PT Astra Serif"/>
          <w:sz w:val="28"/>
          <w:szCs w:val="28"/>
        </w:rPr>
        <w:t>в срок, установленный</w:t>
      </w:r>
      <w:r w:rsidR="00863FBD" w:rsidRPr="008C3F38">
        <w:rPr>
          <w:rFonts w:ascii="PT Astra Serif" w:hAnsi="PT Astra Serif" w:cs="PT Astra Serif"/>
          <w:sz w:val="28"/>
          <w:szCs w:val="28"/>
        </w:rPr>
        <w:t xml:space="preserve"> правовым актом Министерства</w:t>
      </w:r>
      <w:r w:rsidR="002A290E" w:rsidRPr="008C3F38">
        <w:rPr>
          <w:rFonts w:ascii="PT Astra Serif" w:hAnsi="PT Astra Serif" w:cs="PT Astra Serif"/>
          <w:sz w:val="28"/>
          <w:szCs w:val="28"/>
        </w:rPr>
        <w:t>.</w:t>
      </w:r>
    </w:p>
    <w:p w:rsidR="008F5A21" w:rsidRPr="008C3F38" w:rsidRDefault="007F3412" w:rsidP="0064367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hAnsi="PT Astra Serif" w:cs="Times New Roman"/>
          <w:sz w:val="28"/>
          <w:szCs w:val="28"/>
        </w:rPr>
        <w:t>9</w:t>
      </w:r>
      <w:r w:rsidR="00F34EAD" w:rsidRPr="008C3F38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="00D011A4" w:rsidRPr="008C3F38">
        <w:rPr>
          <w:rFonts w:ascii="PT Astra Serif" w:hAnsi="PT Astra Serif"/>
          <w:sz w:val="28"/>
          <w:szCs w:val="28"/>
        </w:rPr>
        <w:t xml:space="preserve"> 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в день их приёма в порядке поступления в </w:t>
      </w:r>
      <w:r w:rsidR="00E37482" w:rsidRPr="008C3F38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8C3F38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8C3F38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8C3F3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м Министерства. На заявлении </w:t>
      </w:r>
      <w:r w:rsidR="00250448" w:rsidRPr="008C3F38">
        <w:rPr>
          <w:rFonts w:ascii="PT Astra Serif" w:eastAsiaTheme="minorHAnsi" w:hAnsi="PT Astra Serif"/>
          <w:sz w:val="28"/>
          <w:szCs w:val="28"/>
          <w:lang w:eastAsia="en-US"/>
        </w:rPr>
        <w:t>проставляется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отметка о дате и времени </w:t>
      </w:r>
      <w:r w:rsidR="00ED09FE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584226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(с точностью до минуты) </w:t>
      </w:r>
      <w:r w:rsidR="008F5A21" w:rsidRPr="008C3F38">
        <w:rPr>
          <w:rFonts w:ascii="PT Astra Serif" w:eastAsiaTheme="minorHAnsi" w:hAnsi="PT Astra Serif"/>
          <w:sz w:val="28"/>
          <w:szCs w:val="28"/>
          <w:lang w:eastAsia="en-US"/>
        </w:rPr>
        <w:t>его регистрации. Страницы журнала регистрации нумеруются, прошнуровываются и скрепляются печатью Министерства.</w:t>
      </w:r>
    </w:p>
    <w:p w:rsidR="00B97FDF" w:rsidRPr="008C3F38" w:rsidRDefault="00B97FDF" w:rsidP="00B97F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 xml:space="preserve">10. </w:t>
      </w:r>
      <w:proofErr w:type="gramStart"/>
      <w:r w:rsidRPr="008C3F38">
        <w:rPr>
          <w:rFonts w:ascii="PT Astra Serif" w:hAnsi="PT Astra Serif"/>
          <w:sz w:val="28"/>
          <w:szCs w:val="28"/>
          <w:highlight w:val="white"/>
        </w:rPr>
        <w:t xml:space="preserve">Министерство в течение 5 рабочих дней со дня регистрации заявления проводит проверку представления заявителем документов в пределах соответствующего срока, установленного в соответствии с пунктом 8 настоящих Правил, комплектности документов, полноты и достоверности содержащихся в них сведений посредством изучения информации, </w:t>
      </w:r>
      <w:bookmarkStart w:id="2" w:name="_GoBack"/>
      <w:bookmarkEnd w:id="2"/>
      <w:r w:rsidRPr="008C3F38">
        <w:rPr>
          <w:rFonts w:ascii="PT Astra Serif" w:hAnsi="PT Astra Serif"/>
          <w:sz w:val="28"/>
          <w:szCs w:val="28"/>
          <w:highlight w:val="white"/>
        </w:rPr>
        <w:t>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</w:t>
      </w:r>
      <w:proofErr w:type="gramEnd"/>
      <w:r w:rsidRPr="008C3F38">
        <w:rPr>
          <w:rFonts w:ascii="PT Astra Serif" w:hAnsi="PT Astra Serif"/>
          <w:sz w:val="28"/>
          <w:szCs w:val="28"/>
          <w:highlight w:val="white"/>
        </w:rPr>
        <w:t>, наведения справок, а также использования иных форм проверки, не противоречащих законодательству Российской Федерации, и в случае если: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lastRenderedPageBreak/>
        <w:t xml:space="preserve">1) </w:t>
      </w: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документы, представлены в установленный срок и полном </w:t>
      </w:r>
      <w:proofErr w:type="gramStart"/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>объёме</w:t>
      </w:r>
      <w:proofErr w:type="gramEnd"/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>,</w:t>
      </w: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br/>
        <w:t>а содержащиеся в них сведения являются полными и достоверными, передаёт документы на рассмотрение комиссии, созданной Министерством</w:t>
      </w: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br/>
        <w:t>(далее – комиссия). Состав комиссии и положение о ней утверждаются правовыми актами Министерства;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2) 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документы представлены по истечении установленного срока,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br/>
      </w:r>
      <w:r w:rsidR="00CC3E4D" w:rsidRPr="008C3F38">
        <w:rPr>
          <w:rFonts w:ascii="PT Astra Serif" w:eastAsiaTheme="minorHAnsi" w:hAnsi="PT Astra Serif"/>
          <w:sz w:val="28"/>
          <w:szCs w:val="28"/>
          <w:lang w:eastAsia="en-US"/>
        </w:rPr>
        <w:t>и (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или</w:t>
      </w:r>
      <w:r w:rsidR="00CC3E4D"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)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 не в полном объёме, </w:t>
      </w:r>
      <w:r w:rsidR="00CC3E4D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с нарушением предъявляемых к ним требований, </w:t>
      </w:r>
      <w:r w:rsidR="00CC3E4D"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и (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или</w:t>
      </w:r>
      <w:r w:rsidR="00CC3E4D"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)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 содержат неполные и (</w:t>
      </w:r>
      <w:proofErr w:type="gramStart"/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или) </w:t>
      </w:r>
      <w:proofErr w:type="gramEnd"/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недостоверные сведения, принимает решение об отказе в предоставлении субсидии и вносит</w:t>
      </w:r>
      <w:r w:rsidR="00CC3E4D"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 </w:t>
      </w: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в журнал регистрации запись об отказе в предоставлении субсидий.</w:t>
      </w:r>
      <w:r w:rsidR="00CC3E4D"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 </w:t>
      </w: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>Решение Министерства об отказе в предоставлении субсидии отражается</w:t>
      </w:r>
      <w:r w:rsidR="00CC3E4D"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 </w:t>
      </w: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>в уведомлении о принятом решении (далее – уведомление), в котором должны излагаться обстоятельства, послужившие основанием для его принятия. Уведомление направляется заявителю в форме, обеспечивающей возможность подтверждения факта направления уведомления.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11. Заседание комиссии должно состояться не позднее 10 рабочего дня 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 w:rsidRPr="008C3F38"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 и проверяет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 соответствие заявителя </w:t>
      </w:r>
      <w:r w:rsidRPr="008C3F38">
        <w:rPr>
          <w:rFonts w:ascii="PT Astra Serif" w:hAnsi="PT Astra Serif"/>
          <w:sz w:val="28"/>
          <w:szCs w:val="28"/>
        </w:rPr>
        <w:t xml:space="preserve">требованиям, установленным </w:t>
      </w:r>
      <w:hyperlink w:anchor="Par38" w:tgtFrame="5. Требования, которым должен соответствовать производитель зерновых культур, обратившийся в Министерство за получением субсидии (далее - заявитель):">
        <w:r w:rsidRPr="008C3F38">
          <w:rPr>
            <w:rFonts w:ascii="PT Astra Serif" w:hAnsi="PT Astra Serif"/>
            <w:sz w:val="28"/>
            <w:szCs w:val="28"/>
          </w:rPr>
          <w:t>пунктом 5</w:t>
        </w:r>
      </w:hyperlink>
      <w:r w:rsidRPr="008C3F38">
        <w:rPr>
          <w:rFonts w:ascii="PT Astra Serif" w:hAnsi="PT Astra Serif"/>
          <w:sz w:val="28"/>
          <w:szCs w:val="28"/>
        </w:rPr>
        <w:t xml:space="preserve"> настоящих Правил, соответствия расчёта объёма субсидии требованиям, установленным </w:t>
      </w:r>
      <w:hyperlink w:anchor="Par50" w:tgtFrame="6. Субсидии предоставляются по ставке из расчета на 1 тонну реализованных зерновых культур. Размер ставки субсидии утверждается правовым актом Министерства.">
        <w:r w:rsidRPr="008C3F38">
          <w:rPr>
            <w:rFonts w:ascii="PT Astra Serif" w:hAnsi="PT Astra Serif"/>
            <w:sz w:val="28"/>
            <w:szCs w:val="28"/>
          </w:rPr>
          <w:t>пунктом 6</w:t>
        </w:r>
      </w:hyperlink>
      <w:r w:rsidRPr="008C3F38">
        <w:rPr>
          <w:rFonts w:ascii="PT Astra Serif" w:hAnsi="PT Astra Serif"/>
          <w:sz w:val="28"/>
          <w:szCs w:val="28"/>
        </w:rPr>
        <w:t xml:space="preserve"> настоящих Правил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По результатам рассмотрения документов комиссия рекомендует Министерству предоставить заявителю субсидию или отказать ему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субсидии. При этом в протоколе заседания комиссии </w:t>
      </w:r>
      <w:r w:rsidRPr="008C3F38">
        <w:rPr>
          <w:rFonts w:ascii="PT Astra Serif" w:hAnsi="PT Astra Serif"/>
          <w:sz w:val="28"/>
          <w:szCs w:val="28"/>
        </w:rPr>
        <w:t>излагаются обстоятельства, послужившие</w:t>
      </w:r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Pr="008C3F38">
        <w:rPr>
          <w:rFonts w:ascii="PT Astra Serif" w:hAnsi="PT Astra Serif"/>
          <w:sz w:val="28"/>
          <w:szCs w:val="28"/>
        </w:rPr>
        <w:t>основанием для принятия решения</w:t>
      </w:r>
      <w:r w:rsidR="00515BF5" w:rsidRPr="008C3F38">
        <w:rPr>
          <w:rFonts w:ascii="PT Astra Serif" w:hAnsi="PT Astra Serif"/>
          <w:sz w:val="28"/>
          <w:szCs w:val="28"/>
        </w:rPr>
        <w:t xml:space="preserve"> об отказе в предоставлении субсидии,</w:t>
      </w:r>
      <w:r w:rsidRPr="008C3F38">
        <w:rPr>
          <w:rFonts w:ascii="PT Astra Serif" w:hAnsi="PT Astra Serif"/>
          <w:sz w:val="28"/>
          <w:szCs w:val="28"/>
        </w:rPr>
        <w:t xml:space="preserve"> в соответствии с</w:t>
      </w:r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hyperlink r:id="rId10">
        <w:r w:rsidRPr="008C3F38">
          <w:rPr>
            <w:rFonts w:ascii="PT Astra Serif" w:hAnsi="PT Astra Serif" w:cs="PT Astra Serif"/>
            <w:sz w:val="28"/>
            <w:szCs w:val="28"/>
          </w:rPr>
          <w:t>пунктом 1</w:t>
        </w:r>
      </w:hyperlink>
      <w:r w:rsidR="004F7DC6" w:rsidRPr="008C3F38">
        <w:rPr>
          <w:rFonts w:ascii="PT Astra Serif" w:hAnsi="PT Astra Serif"/>
          <w:sz w:val="28"/>
          <w:szCs w:val="28"/>
        </w:rPr>
        <w:t>5</w:t>
      </w:r>
      <w:r w:rsidRPr="008C3F38">
        <w:rPr>
          <w:rFonts w:ascii="PT Astra Serif" w:hAnsi="PT Astra Serif" w:cs="PT Astra Serif"/>
          <w:sz w:val="28"/>
          <w:szCs w:val="28"/>
        </w:rPr>
        <w:t xml:space="preserve"> настоящих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Правил.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12. Протокол заседания комиссии передаётся в Министерство не позднее чем через 2 дня со дня заседания комиссии. Министерство на основании указанного протокола в течение 2 рабочих дней со дня его получения принимает 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решение о предоставлении или об отказе в предоставлении субсидии. Решение Министерства о предоставлении или об отказе 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br/>
        <w:t xml:space="preserve">в предоставлении субсидии отражается в уведомлении, которое не позднее 2 рабочих дней со дня </w:t>
      </w:r>
      <w:r w:rsidRPr="008C3F38">
        <w:rPr>
          <w:rFonts w:ascii="PT Astra Serif" w:eastAsia="Times New Roman" w:hAnsi="PT Astra Serif" w:cs="Times New Roman"/>
          <w:sz w:val="28"/>
          <w:szCs w:val="28"/>
          <w:highlight w:val="white"/>
        </w:rPr>
        <w:t>принятия соответствующего решения</w:t>
      </w:r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8C3F38">
        <w:rPr>
          <w:rFonts w:ascii="PT Astra Serif" w:eastAsia="Times New Roman" w:hAnsi="PT Astra Serif" w:cs="Times New Roman"/>
          <w:sz w:val="28"/>
          <w:szCs w:val="28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8C3F38">
        <w:rPr>
          <w:rFonts w:ascii="PT Astra Serif" w:eastAsia="Times New Roman" w:hAnsi="PT Astra Serif" w:cs="Times New Roman"/>
          <w:sz w:val="28"/>
          <w:szCs w:val="28"/>
        </w:rPr>
        <w:t xml:space="preserve"> излагаются обстоятельства, послужившие основанием для его принятия.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13. </w:t>
      </w:r>
      <w:r w:rsidRPr="008C3F38">
        <w:rPr>
          <w:rFonts w:ascii="PT Astra Serif" w:hAnsi="PT Astra Serif"/>
          <w:sz w:val="28"/>
          <w:szCs w:val="28"/>
        </w:rPr>
        <w:t>Министерство в течение 5 рабочих дней со дня направления уведомления: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</w:t>
      </w:r>
      <w:r w:rsidRPr="008C3F38">
        <w:rPr>
          <w:rFonts w:ascii="PT Astra Serif" w:hAnsi="PT Astra Serif" w:cs="PT Astra Serif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нием требований о защите государственной тайны соглашение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должен содержать в том числе: 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в) результат предоставления субсидии.</w:t>
      </w:r>
    </w:p>
    <w:p w:rsidR="00B97FDF" w:rsidRPr="008C3F38" w:rsidRDefault="00B97FDF" w:rsidP="00B97FD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к невозможности предоставления субсидии её получателю в объёме, сведения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8C3F38">
        <w:rPr>
          <w:rFonts w:ascii="PT Astra Serif" w:hAnsi="PT Astra Serif" w:cs="PT Astra Serif"/>
          <w:sz w:val="28"/>
          <w:szCs w:val="28"/>
        </w:rPr>
        <w:t xml:space="preserve">о его расторжении в случае </w:t>
      </w:r>
      <w:proofErr w:type="spellStart"/>
      <w:r w:rsidRPr="008C3F38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46114F" w:rsidRPr="008C3F38" w:rsidRDefault="0053076B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8C3F38">
        <w:rPr>
          <w:rFonts w:ascii="PT Astra Serif" w:hAnsi="PT Astra Serif" w:cs="PT Astra Serif"/>
          <w:sz w:val="28"/>
          <w:szCs w:val="28"/>
        </w:rPr>
        <w:t>В случае представления получателем субсидии в Министерство заявления об отзыве заявления до заключения соглашения о предоставлении</w:t>
      </w:r>
      <w:proofErr w:type="gramEnd"/>
      <w:r w:rsidRPr="008C3F38">
        <w:rPr>
          <w:rFonts w:ascii="PT Astra Serif" w:hAnsi="PT Astra Serif" w:cs="PT Astra Serif"/>
          <w:sz w:val="28"/>
          <w:szCs w:val="28"/>
        </w:rPr>
        <w:t xml:space="preserve"> субсидии Министерство в течение 5 рабочих дней со дня получения такого заявления</w:t>
      </w:r>
      <w:r w:rsidR="0046114F" w:rsidRPr="008C3F38">
        <w:rPr>
          <w:rFonts w:ascii="PT Astra Serif" w:hAnsi="PT Astra Serif" w:cs="PT Astra Serif"/>
          <w:sz w:val="28"/>
          <w:szCs w:val="28"/>
        </w:rPr>
        <w:t>:</w:t>
      </w:r>
    </w:p>
    <w:p w:rsidR="0046114F" w:rsidRPr="008C3F38" w:rsidRDefault="006D755C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1</w:t>
      </w:r>
      <w:r w:rsidR="0046114F" w:rsidRPr="008C3F38">
        <w:rPr>
          <w:rFonts w:ascii="PT Astra Serif" w:hAnsi="PT Astra Serif" w:cs="PT Astra Serif"/>
          <w:sz w:val="28"/>
          <w:szCs w:val="28"/>
        </w:rPr>
        <w:t>)</w:t>
      </w:r>
      <w:r w:rsidR="0053076B" w:rsidRPr="008C3F38">
        <w:rPr>
          <w:rFonts w:ascii="PT Astra Serif" w:hAnsi="PT Astra Serif" w:cs="PT Astra Serif"/>
          <w:sz w:val="28"/>
          <w:szCs w:val="28"/>
        </w:rPr>
        <w:t xml:space="preserve"> принимает решение о признании получателя субсидии </w:t>
      </w:r>
      <w:proofErr w:type="gramStart"/>
      <w:r w:rsidR="0053076B" w:rsidRPr="008C3F38">
        <w:rPr>
          <w:rFonts w:ascii="PT Astra Serif" w:hAnsi="PT Astra Serif" w:cs="PT Astra Serif"/>
          <w:sz w:val="28"/>
          <w:szCs w:val="28"/>
        </w:rPr>
        <w:t>уклонившимся</w:t>
      </w:r>
      <w:proofErr w:type="gramEnd"/>
      <w:r w:rsidR="0053076B" w:rsidRPr="008C3F38">
        <w:rPr>
          <w:rFonts w:ascii="PT Astra Serif" w:hAnsi="PT Astra Serif" w:cs="PT Astra Serif"/>
          <w:sz w:val="28"/>
          <w:szCs w:val="28"/>
        </w:rPr>
        <w:t xml:space="preserve"> от заключения соглашения о предоставлении субсидии и об отказе </w:t>
      </w:r>
      <w:r w:rsidR="0046114F" w:rsidRPr="008C3F38">
        <w:rPr>
          <w:rFonts w:ascii="PT Astra Serif" w:hAnsi="PT Astra Serif" w:cs="PT Astra Serif"/>
          <w:sz w:val="28"/>
          <w:szCs w:val="28"/>
        </w:rPr>
        <w:br/>
      </w:r>
      <w:r w:rsidR="0053076B" w:rsidRPr="008C3F38">
        <w:rPr>
          <w:rFonts w:ascii="PT Astra Serif" w:hAnsi="PT Astra Serif" w:cs="PT Astra Serif"/>
          <w:sz w:val="28"/>
          <w:szCs w:val="28"/>
        </w:rPr>
        <w:t>в предоставлении ему субсидии</w:t>
      </w:r>
      <w:r w:rsidR="0046114F" w:rsidRPr="008C3F38">
        <w:rPr>
          <w:rFonts w:ascii="PT Astra Serif" w:hAnsi="PT Astra Serif" w:cs="PT Astra Serif"/>
          <w:sz w:val="28"/>
          <w:szCs w:val="28"/>
        </w:rPr>
        <w:t>, которое</w:t>
      </w:r>
      <w:r w:rsidR="0053076B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873472" w:rsidRPr="008C3F38">
        <w:rPr>
          <w:rFonts w:ascii="PT Astra Serif" w:hAnsi="PT Astra Serif" w:cs="PT Astra Serif"/>
          <w:sz w:val="28"/>
          <w:szCs w:val="28"/>
        </w:rPr>
        <w:t>отражается в уведомлении</w:t>
      </w:r>
      <w:r w:rsidR="0046114F" w:rsidRPr="008C3F38">
        <w:rPr>
          <w:rFonts w:ascii="PT Astra Serif" w:hAnsi="PT Astra Serif" w:cs="PT Astra Serif"/>
          <w:sz w:val="28"/>
          <w:szCs w:val="28"/>
        </w:rPr>
        <w:t>;</w:t>
      </w:r>
    </w:p>
    <w:p w:rsidR="0046114F" w:rsidRPr="008C3F38" w:rsidRDefault="006D755C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2</w:t>
      </w:r>
      <w:r w:rsidR="0046114F" w:rsidRPr="008C3F38">
        <w:rPr>
          <w:rFonts w:ascii="PT Astra Serif" w:hAnsi="PT Astra Serif" w:cs="PT Astra Serif"/>
          <w:sz w:val="28"/>
          <w:szCs w:val="28"/>
        </w:rPr>
        <w:t>)</w:t>
      </w:r>
      <w:r w:rsidR="0053076B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873472" w:rsidRPr="008C3F38">
        <w:rPr>
          <w:rFonts w:ascii="PT Astra Serif" w:hAnsi="PT Astra Serif" w:cs="PT Astra Serif"/>
          <w:sz w:val="28"/>
          <w:szCs w:val="28"/>
        </w:rPr>
        <w:t xml:space="preserve">направляет получателю субсидии </w:t>
      </w:r>
      <w:r w:rsidR="0046114F" w:rsidRPr="008C3F38">
        <w:rPr>
          <w:rFonts w:ascii="PT Astra Serif" w:hAnsi="PT Astra Serif" w:cs="PT Astra Serif"/>
          <w:sz w:val="28"/>
          <w:szCs w:val="28"/>
        </w:rPr>
        <w:t xml:space="preserve">уведомление </w:t>
      </w:r>
      <w:r w:rsidR="00873472" w:rsidRPr="008C3F38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="00873472" w:rsidRPr="008C3F38">
        <w:rPr>
          <w:rFonts w:ascii="PT Astra Serif" w:eastAsia="Calibri" w:hAnsi="PT Astra Serif"/>
          <w:sz w:val="28"/>
          <w:szCs w:val="28"/>
        </w:rPr>
        <w:t xml:space="preserve"> уведомления</w:t>
      </w:r>
      <w:r w:rsidR="0046114F" w:rsidRPr="008C3F38">
        <w:rPr>
          <w:rFonts w:ascii="PT Astra Serif" w:eastAsia="Calibri" w:hAnsi="PT Astra Serif"/>
          <w:sz w:val="28"/>
          <w:szCs w:val="28"/>
        </w:rPr>
        <w:t>;</w:t>
      </w:r>
    </w:p>
    <w:p w:rsidR="0053076B" w:rsidRPr="008C3F38" w:rsidRDefault="006D755C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="Calibri" w:hAnsi="PT Astra Serif"/>
          <w:sz w:val="28"/>
          <w:szCs w:val="28"/>
        </w:rPr>
        <w:t>3</w:t>
      </w:r>
      <w:r w:rsidR="0046114F" w:rsidRPr="008C3F38">
        <w:rPr>
          <w:rFonts w:ascii="PT Astra Serif" w:eastAsia="Calibri" w:hAnsi="PT Astra Serif"/>
          <w:sz w:val="28"/>
          <w:szCs w:val="28"/>
        </w:rPr>
        <w:t>)</w:t>
      </w:r>
      <w:r w:rsidR="00873472" w:rsidRPr="008C3F38">
        <w:rPr>
          <w:rFonts w:ascii="PT Astra Serif" w:hAnsi="PT Astra Serif" w:cs="PT Astra Serif"/>
          <w:sz w:val="28"/>
          <w:szCs w:val="28"/>
        </w:rPr>
        <w:t xml:space="preserve"> </w:t>
      </w:r>
      <w:r w:rsidR="0046114F" w:rsidRPr="008C3F38">
        <w:rPr>
          <w:rFonts w:ascii="PT Astra Serif" w:hAnsi="PT Astra Serif" w:cs="PT Astra Serif"/>
          <w:sz w:val="28"/>
          <w:szCs w:val="28"/>
        </w:rPr>
        <w:t>вносит в журнал регистрации з</w:t>
      </w:r>
      <w:r w:rsidR="0053076B" w:rsidRPr="008C3F38">
        <w:rPr>
          <w:rFonts w:ascii="PT Astra Serif" w:hAnsi="PT Astra Serif" w:cs="PT Astra Serif"/>
          <w:sz w:val="28"/>
          <w:szCs w:val="28"/>
        </w:rPr>
        <w:t>апись о</w:t>
      </w:r>
      <w:r w:rsidR="00873472" w:rsidRPr="008C3F38">
        <w:rPr>
          <w:rFonts w:ascii="PT Astra Serif" w:hAnsi="PT Astra Serif" w:cs="PT Astra Serif"/>
          <w:sz w:val="28"/>
          <w:szCs w:val="28"/>
        </w:rPr>
        <w:t xml:space="preserve"> принятом решении</w:t>
      </w:r>
      <w:r w:rsidR="0053076B" w:rsidRPr="008C3F38">
        <w:rPr>
          <w:rFonts w:ascii="PT Astra Serif" w:hAnsi="PT Astra Serif" w:cs="PT Astra Serif"/>
          <w:sz w:val="28"/>
          <w:szCs w:val="28"/>
        </w:rPr>
        <w:t>.</w:t>
      </w:r>
    </w:p>
    <w:p w:rsidR="004C1C0C" w:rsidRPr="008C3F38" w:rsidRDefault="004C1C0C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hAnsi="PT Astra Serif"/>
          <w:sz w:val="28"/>
          <w:szCs w:val="28"/>
        </w:rPr>
        <w:t>1</w:t>
      </w:r>
      <w:r w:rsidR="004F7DC6" w:rsidRPr="008C3F38">
        <w:rPr>
          <w:rFonts w:ascii="PT Astra Serif" w:hAnsi="PT Astra Serif"/>
          <w:sz w:val="28"/>
          <w:szCs w:val="28"/>
        </w:rPr>
        <w:t>5</w:t>
      </w:r>
      <w:r w:rsidRPr="008C3F38">
        <w:rPr>
          <w:rFonts w:ascii="PT Astra Serif" w:hAnsi="PT Astra Serif"/>
          <w:sz w:val="28"/>
          <w:szCs w:val="28"/>
        </w:rPr>
        <w:t xml:space="preserve">. </w:t>
      </w:r>
      <w:bookmarkStart w:id="3" w:name="Par13"/>
      <w:bookmarkEnd w:id="3"/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r w:rsidR="0015124F" w:rsidRPr="008C3F38">
        <w:rPr>
          <w:rFonts w:ascii="PT Astra Serif" w:eastAsia="Calibri" w:hAnsi="PT Astra Serif"/>
          <w:sz w:val="28"/>
          <w:szCs w:val="28"/>
        </w:rPr>
        <w:t>пункт</w:t>
      </w:r>
      <w:r w:rsidR="00FB7E9D" w:rsidRPr="008C3F38">
        <w:rPr>
          <w:rFonts w:ascii="PT Astra Serif" w:eastAsia="Calibri" w:hAnsi="PT Astra Serif"/>
          <w:sz w:val="28"/>
          <w:szCs w:val="28"/>
        </w:rPr>
        <w:t xml:space="preserve">ом </w:t>
      </w:r>
      <w:r w:rsidR="0015124F" w:rsidRPr="008C3F38">
        <w:rPr>
          <w:rFonts w:ascii="PT Astra Serif" w:eastAsia="Calibri" w:hAnsi="PT Astra Serif"/>
          <w:sz w:val="28"/>
          <w:szCs w:val="28"/>
        </w:rPr>
        <w:t xml:space="preserve">5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несоответствие расчёта </w:t>
      </w:r>
      <w:r w:rsidR="002F12D1" w:rsidRPr="008C3F38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</w:t>
      </w:r>
      <w:r w:rsidR="00061609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требованиям, установленным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8C3F38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367A1A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отсутствие или недостаточность </w:t>
      </w:r>
      <w:r w:rsidR="006F5025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</w:t>
      </w:r>
      <w:r w:rsidR="00D76C6D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F5025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на предоставление </w:t>
      </w:r>
      <w:r w:rsidR="00154786" w:rsidRPr="008C3F38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8C3F38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 средств областного бюджета Ульяновской области</w:t>
      </w:r>
      <w:r w:rsidR="00813020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D76C6D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представление заявления, указанного </w:t>
      </w:r>
      <w:r w:rsidR="00A36027" w:rsidRPr="008C3F38">
        <w:rPr>
          <w:rFonts w:ascii="PT Astra Serif" w:eastAsiaTheme="minorHAnsi" w:hAnsi="PT Astra Serif"/>
          <w:sz w:val="28"/>
          <w:szCs w:val="28"/>
          <w:lang w:eastAsia="en-US"/>
        </w:rPr>
        <w:t>в абзаце первом пункта 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A3602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proofErr w:type="gramEnd"/>
      <w:r w:rsidR="00B92AD1"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8C3F38" w:rsidRDefault="00BC6990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</w:t>
      </w:r>
      <w:r w:rsidR="00584226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(с точностью до минуты)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регистрации).</w:t>
      </w:r>
      <w:proofErr w:type="gramEnd"/>
    </w:p>
    <w:p w:rsidR="00BC6990" w:rsidRPr="008C3F38" w:rsidRDefault="00BC6990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после устранения обстоятельств, послуживших основанием для принятия в отношении </w:t>
      </w:r>
      <w:r w:rsidR="009812D2" w:rsidRPr="008C3F38">
        <w:rPr>
          <w:rFonts w:ascii="PT Astra Serif" w:eastAsiaTheme="minorHAnsi" w:hAnsi="PT Astra Serif"/>
          <w:sz w:val="28"/>
          <w:szCs w:val="28"/>
          <w:lang w:eastAsia="en-US"/>
        </w:rPr>
        <w:t>его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решения об отказе в предоставлении субсидии, вправе повторно обратиться в Министерство с заявлением, за исключением </w:t>
      </w:r>
      <w:r w:rsidR="006F2A1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8C3F38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A3679D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срока, </w:t>
      </w:r>
      <w:r w:rsidR="006F2A11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установленного </w:t>
      </w:r>
      <w:r w:rsidR="006C5FC4" w:rsidRPr="008C3F38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8553D8" w:rsidRPr="008C3F38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6C5FC4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94E1D" w:rsidRPr="008C3F38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6C5FC4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9812D2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, или </w:t>
      </w:r>
      <w:r w:rsidR="0077270A" w:rsidRPr="008C3F38">
        <w:rPr>
          <w:rFonts w:ascii="PT Astra Serif" w:eastAsiaTheme="minorHAnsi" w:hAnsi="PT Astra Serif"/>
          <w:sz w:val="28"/>
          <w:szCs w:val="28"/>
          <w:lang w:eastAsia="en-US"/>
        </w:rPr>
        <w:t>представлением</w:t>
      </w:r>
      <w:r w:rsidR="009812D2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заявления</w:t>
      </w:r>
      <w:r w:rsidR="0077270A" w:rsidRPr="008C3F3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812D2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7270A" w:rsidRPr="008C3F38">
        <w:rPr>
          <w:rFonts w:ascii="PT Astra Serif" w:eastAsiaTheme="minorHAnsi" w:hAnsi="PT Astra Serif"/>
          <w:sz w:val="28"/>
          <w:szCs w:val="28"/>
          <w:lang w:eastAsia="en-US"/>
        </w:rPr>
        <w:t>указанного в абзаце первом пункта 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77270A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</w:p>
    <w:p w:rsidR="00BC6990" w:rsidRPr="008C3F38" w:rsidRDefault="00BC6990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5E3DB4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(или) поступления средств, образовавшихся в результате </w:t>
      </w:r>
      <w:r w:rsidR="009812D2" w:rsidRPr="008C3F38">
        <w:rPr>
          <w:rFonts w:ascii="PT Astra Serif" w:eastAsiaTheme="minorHAnsi" w:hAnsi="PT Astra Serif"/>
          <w:sz w:val="28"/>
          <w:szCs w:val="28"/>
          <w:lang w:eastAsia="en-US"/>
        </w:rPr>
        <w:t>возврата субсидий получателями субсидий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, в соответствии с </w:t>
      </w:r>
      <w:r w:rsidR="00672D7A" w:rsidRPr="008C3F38">
        <w:rPr>
          <w:rFonts w:ascii="PT Astra Serif" w:eastAsiaTheme="minorHAnsi" w:hAnsi="PT Astra Serif"/>
          <w:sz w:val="28"/>
          <w:szCs w:val="28"/>
          <w:lang w:eastAsia="en-US"/>
        </w:rPr>
        <w:t>подпунктом 1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11" w:history="1">
        <w:r w:rsidRPr="008C3F38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3E0B7A" w:rsidRPr="008C3F38">
        <w:rPr>
          <w:rFonts w:ascii="PT Astra Serif" w:hAnsi="PT Astra Serif"/>
          <w:sz w:val="28"/>
          <w:szCs w:val="28"/>
        </w:rPr>
        <w:t>5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Министерство в течение 5 рабочих дней </w:t>
      </w:r>
      <w:r w:rsidR="00AB7031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</w:t>
      </w:r>
      <w:r w:rsidR="005021BE" w:rsidRPr="008C3F38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5021BE" w:rsidRPr="008C3F38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в порядке очерёдности подачи документов, определяемой по дате и времени </w:t>
      </w:r>
      <w:r w:rsidR="003D1B2B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(с точностью до минуты) 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их регистрации в журнале регистрации, уведомление о наличии</w:t>
      </w:r>
      <w:proofErr w:type="gramEnd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</w:t>
      </w:r>
      <w:r w:rsidR="00AB7031" w:rsidRPr="008C3F38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="00AB7031" w:rsidRPr="008C3F38">
        <w:rPr>
          <w:rFonts w:ascii="PT Astra Serif" w:eastAsia="Calibri" w:hAnsi="PT Astra Serif"/>
          <w:sz w:val="28"/>
          <w:szCs w:val="28"/>
        </w:rPr>
        <w:t xml:space="preserve"> уведомления</w:t>
      </w:r>
      <w:r w:rsidR="005021BE"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83AC9" w:rsidRPr="008C3F38" w:rsidRDefault="00BC6990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F7DC6" w:rsidRPr="008C3F38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8C3F38">
        <w:rPr>
          <w:rFonts w:ascii="PT Astra Serif" w:hAnsi="PT Astra Serif" w:cs="PT Astra Serif"/>
          <w:sz w:val="28"/>
          <w:szCs w:val="28"/>
        </w:rPr>
        <w:t xml:space="preserve">Субсидия перечисляется не позднее </w:t>
      </w:r>
      <w:r w:rsidR="008E46A2" w:rsidRPr="008C3F38">
        <w:rPr>
          <w:rFonts w:ascii="PT Astra Serif" w:hAnsi="PT Astra Serif" w:cs="PT Astra Serif"/>
          <w:sz w:val="28"/>
          <w:szCs w:val="28"/>
        </w:rPr>
        <w:t>10</w:t>
      </w:r>
      <w:r w:rsidR="004E6084" w:rsidRPr="008C3F38">
        <w:rPr>
          <w:rFonts w:ascii="PT Astra Serif" w:hAnsi="PT Astra Serif" w:cs="PT Astra Serif"/>
          <w:sz w:val="28"/>
          <w:szCs w:val="28"/>
        </w:rPr>
        <w:t xml:space="preserve"> рабочего дня, следующего </w:t>
      </w:r>
      <w:r w:rsidR="008E46A2" w:rsidRPr="008C3F38">
        <w:rPr>
          <w:rFonts w:ascii="PT Astra Serif" w:hAnsi="PT Astra Serif" w:cs="PT Astra Serif"/>
          <w:sz w:val="28"/>
          <w:szCs w:val="28"/>
        </w:rPr>
        <w:br/>
      </w:r>
      <w:r w:rsidR="004E6084" w:rsidRPr="008C3F38">
        <w:rPr>
          <w:rFonts w:ascii="PT Astra Serif" w:hAnsi="PT Astra Serif" w:cs="PT Astra Serif"/>
          <w:sz w:val="28"/>
          <w:szCs w:val="28"/>
        </w:rPr>
        <w:t>за дн</w:t>
      </w:r>
      <w:r w:rsidR="003F5A63" w:rsidRPr="008C3F38">
        <w:rPr>
          <w:rFonts w:ascii="PT Astra Serif" w:hAnsi="PT Astra Serif" w:cs="PT Astra Serif"/>
          <w:sz w:val="28"/>
          <w:szCs w:val="28"/>
        </w:rPr>
        <w:t>ё</w:t>
      </w:r>
      <w:r w:rsidR="004E6084" w:rsidRPr="008C3F38">
        <w:rPr>
          <w:rFonts w:ascii="PT Astra Serif" w:hAnsi="PT Astra Serif" w:cs="PT Astra Serif"/>
          <w:sz w:val="28"/>
          <w:szCs w:val="28"/>
        </w:rPr>
        <w:t xml:space="preserve">м принятия Министерством решения о предоставлении субсидии. </w:t>
      </w:r>
      <w:r w:rsidR="00383AC9" w:rsidRPr="008C3F38">
        <w:rPr>
          <w:rFonts w:ascii="PT Astra Serif" w:hAnsi="PT Astra Serif" w:cs="PT Astra Serif"/>
          <w:sz w:val="28"/>
          <w:szCs w:val="28"/>
        </w:rPr>
        <w:t>Субсидия перечисляется Министерством на счёт, открытый получателю субсидии в кредитной организации.</w:t>
      </w:r>
    </w:p>
    <w:p w:rsidR="00D66862" w:rsidRPr="008C3F38" w:rsidRDefault="00201700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BC6990"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</w:t>
      </w:r>
      <w:r w:rsidR="00165B66" w:rsidRPr="008C3F3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8C3F38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</w:t>
      </w:r>
      <w:r w:rsidR="00BB444C" w:rsidRPr="008C3F38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A626B9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явля</w:t>
      </w:r>
      <w:r w:rsidR="00165B66" w:rsidRPr="008C3F38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8C3F38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8C3F38">
        <w:rPr>
          <w:rFonts w:ascii="PT Astra Serif" w:hAnsi="PT Astra Serif" w:cs="TimesNewRomanPSMT"/>
          <w:sz w:val="28"/>
          <w:szCs w:val="28"/>
        </w:rPr>
        <w:t>численност</w:t>
      </w:r>
      <w:r w:rsidR="0071510C" w:rsidRPr="008C3F38">
        <w:rPr>
          <w:rFonts w:ascii="PT Astra Serif" w:hAnsi="PT Astra Serif" w:cs="TimesNewRomanPSMT"/>
          <w:sz w:val="28"/>
          <w:szCs w:val="28"/>
        </w:rPr>
        <w:t>ь</w:t>
      </w:r>
      <w:r w:rsidRPr="008C3F38">
        <w:rPr>
          <w:rFonts w:ascii="PT Astra Serif" w:hAnsi="PT Astra Serif" w:cs="TimesNewRomanPSMT"/>
          <w:sz w:val="28"/>
          <w:szCs w:val="28"/>
        </w:rPr>
        <w:t xml:space="preserve"> поголовья молочных коров</w:t>
      </w:r>
      <w:r w:rsidR="00AB0129" w:rsidRPr="008C3F38">
        <w:rPr>
          <w:rFonts w:ascii="PT Astra Serif" w:hAnsi="PT Astra Serif" w:cs="TimesNewRomanPSMT"/>
          <w:sz w:val="28"/>
          <w:szCs w:val="28"/>
        </w:rPr>
        <w:t xml:space="preserve"> в </w:t>
      </w:r>
      <w:r w:rsidRPr="008C3F38">
        <w:rPr>
          <w:rFonts w:ascii="PT Astra Serif" w:hAnsi="PT Astra Serif" w:cs="TimesNewRomanPSMT"/>
          <w:sz w:val="28"/>
          <w:szCs w:val="28"/>
        </w:rPr>
        <w:t>отчётн</w:t>
      </w:r>
      <w:r w:rsidR="000E2136" w:rsidRPr="008C3F38">
        <w:rPr>
          <w:rFonts w:ascii="PT Astra Serif" w:hAnsi="PT Astra Serif" w:cs="TimesNewRomanPSMT"/>
          <w:sz w:val="28"/>
          <w:szCs w:val="28"/>
        </w:rPr>
        <w:t>ом</w:t>
      </w:r>
      <w:r w:rsidR="00FA69CC" w:rsidRPr="008C3F38">
        <w:rPr>
          <w:rFonts w:ascii="PT Astra Serif" w:hAnsi="PT Astra Serif" w:cs="TimesNewRomanPSMT"/>
          <w:sz w:val="28"/>
          <w:szCs w:val="28"/>
        </w:rPr>
        <w:t xml:space="preserve"> финансов</w:t>
      </w:r>
      <w:r w:rsidR="000E2136" w:rsidRPr="008C3F38">
        <w:rPr>
          <w:rFonts w:ascii="PT Astra Serif" w:hAnsi="PT Astra Serif" w:cs="TimesNewRomanPSMT"/>
          <w:sz w:val="28"/>
          <w:szCs w:val="28"/>
        </w:rPr>
        <w:t>ом</w:t>
      </w:r>
      <w:r w:rsidR="00FA69CC" w:rsidRPr="008C3F38">
        <w:rPr>
          <w:rFonts w:ascii="PT Astra Serif" w:hAnsi="PT Astra Serif" w:cs="TimesNewRomanPSMT"/>
          <w:sz w:val="28"/>
          <w:szCs w:val="28"/>
        </w:rPr>
        <w:t xml:space="preserve"> </w:t>
      </w:r>
      <w:r w:rsidRPr="008C3F38">
        <w:rPr>
          <w:rFonts w:ascii="PT Astra Serif" w:hAnsi="PT Astra Serif" w:cs="TimesNewRomanPSMT"/>
          <w:sz w:val="28"/>
          <w:szCs w:val="28"/>
        </w:rPr>
        <w:t>год</w:t>
      </w:r>
      <w:r w:rsidR="000E2136" w:rsidRPr="008C3F38">
        <w:rPr>
          <w:rFonts w:ascii="PT Astra Serif" w:hAnsi="PT Astra Serif" w:cs="TimesNewRomanPSMT"/>
          <w:sz w:val="28"/>
          <w:szCs w:val="28"/>
        </w:rPr>
        <w:t>у</w:t>
      </w:r>
      <w:r w:rsidR="000E352E" w:rsidRPr="008C3F38">
        <w:rPr>
          <w:rFonts w:ascii="PT Astra Serif" w:hAnsi="PT Astra Serif" w:cs="PT Astra Serif"/>
          <w:sz w:val="28"/>
          <w:szCs w:val="28"/>
        </w:rPr>
        <w:t xml:space="preserve"> (в </w:t>
      </w:r>
      <w:r w:rsidRPr="008C3F38">
        <w:rPr>
          <w:rFonts w:ascii="PT Astra Serif" w:hAnsi="PT Astra Serif" w:cs="PT Astra Serif"/>
          <w:sz w:val="28"/>
          <w:szCs w:val="28"/>
        </w:rPr>
        <w:t>головах</w:t>
      </w:r>
      <w:r w:rsidR="000E352E" w:rsidRPr="008C3F38">
        <w:rPr>
          <w:rFonts w:ascii="PT Astra Serif" w:hAnsi="PT Astra Serif" w:cs="PT Astra Serif"/>
          <w:sz w:val="28"/>
          <w:szCs w:val="28"/>
        </w:rPr>
        <w:t>)</w:t>
      </w:r>
      <w:r w:rsidR="00D66862" w:rsidRPr="008C3F38">
        <w:rPr>
          <w:rFonts w:ascii="PT Astra Serif" w:hAnsi="PT Astra Serif" w:cs="PT Astra Serif"/>
          <w:sz w:val="28"/>
          <w:szCs w:val="28"/>
        </w:rPr>
        <w:t>.</w:t>
      </w:r>
    </w:p>
    <w:p w:rsidR="00123B4E" w:rsidRPr="008C3F38" w:rsidRDefault="00201700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DB59B3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1. </w:t>
      </w:r>
      <w:r w:rsidR="00217A52" w:rsidRPr="008C3F38">
        <w:rPr>
          <w:rFonts w:ascii="PT Astra Serif" w:hAnsi="PT Astra Serif"/>
          <w:sz w:val="28"/>
          <w:szCs w:val="28"/>
        </w:rPr>
        <w:t xml:space="preserve">Получатель субсидии не позднее 15 января года, следующего </w:t>
      </w:r>
      <w:r w:rsidR="00217A52" w:rsidRPr="008C3F38">
        <w:rPr>
          <w:rFonts w:ascii="PT Astra Serif" w:hAnsi="PT Astra Serif"/>
          <w:sz w:val="28"/>
          <w:szCs w:val="28"/>
        </w:rPr>
        <w:br/>
        <w:t xml:space="preserve">за годом, в котором ему </w:t>
      </w:r>
      <w:r w:rsidR="00841457" w:rsidRPr="008C3F38">
        <w:rPr>
          <w:rFonts w:ascii="PT Astra Serif" w:hAnsi="PT Astra Serif"/>
          <w:sz w:val="28"/>
          <w:szCs w:val="28"/>
        </w:rPr>
        <w:t xml:space="preserve">была </w:t>
      </w:r>
      <w:r w:rsidR="00217A52" w:rsidRPr="008C3F38">
        <w:rPr>
          <w:rFonts w:ascii="PT Astra Serif" w:hAnsi="PT Astra Serif"/>
          <w:sz w:val="28"/>
          <w:szCs w:val="28"/>
        </w:rPr>
        <w:t xml:space="preserve">предоставлена субсидия, представляет </w:t>
      </w:r>
      <w:r w:rsidR="00841457" w:rsidRPr="008C3F38">
        <w:rPr>
          <w:rFonts w:ascii="PT Astra Serif" w:hAnsi="PT Astra Serif"/>
          <w:sz w:val="28"/>
          <w:szCs w:val="28"/>
        </w:rPr>
        <w:br/>
      </w:r>
      <w:r w:rsidR="00217A52" w:rsidRPr="008C3F38">
        <w:rPr>
          <w:rFonts w:ascii="PT Astra Serif" w:hAnsi="PT Astra Serif"/>
          <w:sz w:val="28"/>
          <w:szCs w:val="28"/>
        </w:rPr>
        <w:t>в Министерство отчёт о достижении результата предоставления субсидии</w:t>
      </w:r>
      <w:r w:rsidR="00217A52" w:rsidRPr="008C3F38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217A52" w:rsidRPr="008C3F38">
        <w:rPr>
          <w:rFonts w:ascii="PT Astra Serif" w:hAnsi="PT Astra Serif"/>
          <w:sz w:val="28"/>
          <w:szCs w:val="28"/>
        </w:rPr>
        <w:t xml:space="preserve"> по форме, </w:t>
      </w:r>
      <w:r w:rsidR="00123B4E" w:rsidRPr="008C3F38">
        <w:rPr>
          <w:rFonts w:ascii="PT Astra Serif" w:hAnsi="PT Astra Serif"/>
          <w:sz w:val="28"/>
          <w:szCs w:val="28"/>
        </w:rPr>
        <w:t xml:space="preserve">определённой типовой формой соглашения </w:t>
      </w:r>
      <w:r w:rsidR="00841457" w:rsidRPr="008C3F38">
        <w:rPr>
          <w:rFonts w:ascii="PT Astra Serif" w:hAnsi="PT Astra Serif"/>
          <w:sz w:val="28"/>
          <w:szCs w:val="28"/>
        </w:rPr>
        <w:br/>
      </w:r>
      <w:r w:rsidR="00123B4E" w:rsidRPr="008C3F38">
        <w:rPr>
          <w:rFonts w:ascii="PT Astra Serif" w:hAnsi="PT Astra Serif"/>
          <w:sz w:val="28"/>
          <w:szCs w:val="28"/>
        </w:rPr>
        <w:t xml:space="preserve">о предоставлении субсидии соответствующего вида, установленной </w:t>
      </w:r>
      <w:r w:rsidR="00123B4E" w:rsidRPr="008C3F38">
        <w:rPr>
          <w:rFonts w:ascii="PT Astra Serif" w:eastAsiaTheme="minorHAnsi" w:hAnsi="PT Astra Serif"/>
          <w:sz w:val="28"/>
          <w:szCs w:val="28"/>
          <w:lang w:eastAsia="en-US"/>
        </w:rPr>
        <w:t>Министерством финансов Российской Федерации</w:t>
      </w:r>
      <w:r w:rsidR="00123B4E" w:rsidRPr="008C3F38">
        <w:rPr>
          <w:rFonts w:ascii="PT Astra Serif" w:hAnsi="PT Astra Serif" w:cs="PT Astra Serif"/>
          <w:sz w:val="28"/>
          <w:szCs w:val="28"/>
        </w:rPr>
        <w:t>.</w:t>
      </w:r>
    </w:p>
    <w:p w:rsidR="00F14658" w:rsidRPr="008C3F38" w:rsidRDefault="00F14658" w:rsidP="00F1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результата предоставления субсидии.</w:t>
      </w:r>
    </w:p>
    <w:p w:rsidR="00203293" w:rsidRPr="008C3F38" w:rsidRDefault="00F14658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8C3F38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проверку соблюдения получателями </w:t>
      </w:r>
      <w:r w:rsidR="0068042E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</w:t>
      </w:r>
      <w:r w:rsidR="000E352E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и порядка, установленных при предоставлении </w:t>
      </w:r>
      <w:r w:rsidR="0068042E" w:rsidRPr="008C3F38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8C3F38" w:rsidRDefault="0068042E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F14658" w:rsidRPr="008C3F38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8C3F38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B01E7E" w:rsidRPr="008C3F38">
        <w:rPr>
          <w:rFonts w:ascii="PT Astra Serif" w:hAnsi="PT Astra Serif" w:cs="PT Astra Serif"/>
          <w:sz w:val="28"/>
          <w:szCs w:val="28"/>
        </w:rPr>
        <w:t xml:space="preserve">и (или) установления факта представления получателем субсидии документов, содержащих недостоверные сведения, </w:t>
      </w:r>
      <w:proofErr w:type="gramStart"/>
      <w:r w:rsidR="00886210" w:rsidRPr="008C3F38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8C3F38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</w:t>
      </w:r>
      <w:r w:rsidR="00815B3A" w:rsidRPr="008C3F38">
        <w:rPr>
          <w:rFonts w:ascii="PT Astra Serif" w:hAnsi="PT Astra Serif" w:cs="PT Astra Serif"/>
          <w:sz w:val="28"/>
          <w:szCs w:val="28"/>
        </w:rPr>
        <w:t>ё</w:t>
      </w:r>
      <w:r w:rsidR="00886210" w:rsidRPr="008C3F38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</w:t>
      </w:r>
      <w:r w:rsidR="00815B3A" w:rsidRPr="008C3F38">
        <w:rPr>
          <w:rFonts w:ascii="PT Astra Serif" w:hAnsi="PT Astra Serif" w:cs="PT Astra Serif"/>
          <w:sz w:val="28"/>
          <w:szCs w:val="28"/>
        </w:rPr>
        <w:t>ё</w:t>
      </w:r>
      <w:r w:rsidR="00886210" w:rsidRPr="008C3F38">
        <w:rPr>
          <w:rFonts w:ascii="PT Astra Serif" w:hAnsi="PT Astra Serif" w:cs="PT Astra Serif"/>
          <w:sz w:val="28"/>
          <w:szCs w:val="28"/>
        </w:rPr>
        <w:t>ме.</w:t>
      </w:r>
    </w:p>
    <w:p w:rsidR="0085418B" w:rsidRPr="008C3F38" w:rsidRDefault="0085418B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 xml:space="preserve">В случае непредставления или несвоевременного представления получателем субсидии отчёта о достижении результата предоставления субсидии </w:t>
      </w:r>
      <w:r w:rsidR="005A40BF" w:rsidRPr="008C3F38">
        <w:rPr>
          <w:rFonts w:ascii="PT Astra Serif" w:hAnsi="PT Astra Serif" w:cs="PT Astra Serif"/>
          <w:sz w:val="28"/>
          <w:szCs w:val="28"/>
        </w:rPr>
        <w:t xml:space="preserve">и (или) дополнительной отчётности о достижении результата предоставления субсидии </w:t>
      </w:r>
      <w:r w:rsidRPr="008C3F38">
        <w:rPr>
          <w:rFonts w:ascii="PT Astra Serif" w:hAnsi="PT Astra Serif" w:cs="PT Astra Serif"/>
          <w:sz w:val="28"/>
          <w:szCs w:val="28"/>
        </w:rPr>
        <w:t>субсидия подлежит возврату в областной бюджет Ульяновской области в полном объёме.</w:t>
      </w:r>
    </w:p>
    <w:p w:rsidR="006A5661" w:rsidRPr="008C3F38" w:rsidRDefault="00886210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8C3F38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</w:t>
      </w:r>
      <w:r w:rsidR="00401099" w:rsidRPr="008C3F38">
        <w:rPr>
          <w:rFonts w:ascii="PT Astra Serif" w:hAnsi="PT Astra Serif" w:cs="PT Astra Serif"/>
          <w:sz w:val="28"/>
          <w:szCs w:val="28"/>
        </w:rPr>
        <w:t xml:space="preserve"> в областной бюджет Ульяновской области</w:t>
      </w:r>
      <w:r w:rsidRPr="008C3F38">
        <w:rPr>
          <w:rFonts w:ascii="PT Astra Serif" w:hAnsi="PT Astra Serif" w:cs="PT Astra Serif"/>
          <w:sz w:val="28"/>
          <w:szCs w:val="28"/>
        </w:rPr>
        <w:t xml:space="preserve"> в объ</w:t>
      </w:r>
      <w:r w:rsidR="00815B3A" w:rsidRPr="008C3F38">
        <w:rPr>
          <w:rFonts w:ascii="PT Astra Serif" w:hAnsi="PT Astra Serif" w:cs="PT Astra Serif"/>
          <w:sz w:val="28"/>
          <w:szCs w:val="28"/>
        </w:rPr>
        <w:t>ё</w:t>
      </w:r>
      <w:r w:rsidRPr="008C3F38">
        <w:rPr>
          <w:rFonts w:ascii="PT Astra Serif" w:hAnsi="PT Astra Serif" w:cs="PT Astra Serif"/>
          <w:sz w:val="28"/>
          <w:szCs w:val="28"/>
        </w:rPr>
        <w:t>ме</w:t>
      </w:r>
      <w:r w:rsidR="006A5661" w:rsidRPr="008C3F38">
        <w:rPr>
          <w:rFonts w:ascii="PT Astra Serif" w:hAnsi="PT Astra Serif" w:cs="PT Astra Serif"/>
          <w:sz w:val="28"/>
          <w:szCs w:val="28"/>
        </w:rPr>
        <w:t xml:space="preserve">, </w:t>
      </w:r>
      <w:r w:rsidR="00822E3D" w:rsidRPr="008C3F38">
        <w:rPr>
          <w:rFonts w:ascii="PT Astra Serif" w:hAnsi="PT Astra Serif"/>
          <w:sz w:val="28"/>
          <w:szCs w:val="28"/>
        </w:rPr>
        <w:t>рассчитанном по следующей формуле:</w:t>
      </w:r>
    </w:p>
    <w:p w:rsidR="005E15C9" w:rsidRPr="008C3F38" w:rsidRDefault="005E15C9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822E3D" w:rsidRPr="008C3F38" w:rsidRDefault="00B02055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8C3F38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8C3F38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 xml:space="preserve"> = (</w:t>
      </w:r>
      <w:proofErr w:type="spellStart"/>
      <w:r w:rsidRPr="008C3F38">
        <w:rPr>
          <w:rFonts w:ascii="PT Astra Serif" w:hAnsi="PT Astra Serif" w:cs="PT Astra Serif"/>
          <w:sz w:val="28"/>
          <w:szCs w:val="28"/>
        </w:rPr>
        <w:t>V</w:t>
      </w:r>
      <w:r w:rsidRPr="008C3F38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8C3F38">
        <w:rPr>
          <w:rFonts w:ascii="PT Astra Serif" w:hAnsi="PT Astra Serif" w:cs="PT Astra Serif"/>
          <w:sz w:val="28"/>
          <w:szCs w:val="28"/>
        </w:rPr>
        <w:t>x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8C3F38">
        <w:rPr>
          <w:rFonts w:ascii="PT Astra Serif" w:hAnsi="PT Astra Serif" w:cs="PT Astra Serif"/>
          <w:sz w:val="28"/>
          <w:szCs w:val="28"/>
        </w:rPr>
        <w:t>k</w:t>
      </w:r>
      <w:proofErr w:type="spellEnd"/>
      <w:r w:rsidRPr="008C3F38">
        <w:rPr>
          <w:rFonts w:ascii="PT Astra Serif" w:hAnsi="PT Astra Serif" w:cs="PT Astra Serif"/>
          <w:sz w:val="28"/>
          <w:szCs w:val="28"/>
        </w:rPr>
        <w:t>), где</w:t>
      </w:r>
      <w:r w:rsidR="001E7C2C" w:rsidRPr="008C3F38">
        <w:rPr>
          <w:rFonts w:ascii="PT Astra Serif" w:hAnsi="PT Astra Serif" w:cs="PT Astra Serif"/>
          <w:sz w:val="28"/>
          <w:szCs w:val="28"/>
        </w:rPr>
        <w:t>:</w:t>
      </w:r>
    </w:p>
    <w:p w:rsidR="00D032B2" w:rsidRPr="008C3F38" w:rsidRDefault="00D032B2" w:rsidP="00126E71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1A70CF" w:rsidRPr="008C3F38" w:rsidRDefault="001A70CF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8C3F38">
        <w:rPr>
          <w:rFonts w:ascii="PT Astra Serif" w:hAnsi="PT Astra Serif"/>
          <w:sz w:val="28"/>
          <w:szCs w:val="28"/>
        </w:rPr>
        <w:t>V</w:t>
      </w:r>
      <w:proofErr w:type="gramEnd"/>
      <w:r w:rsidRPr="008C3F38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8C3F38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 </w:t>
      </w:r>
      <w:r w:rsidR="00B01E7E" w:rsidRPr="008C3F38">
        <w:rPr>
          <w:rFonts w:ascii="PT Astra Serif" w:hAnsi="PT Astra Serif"/>
          <w:sz w:val="28"/>
          <w:szCs w:val="28"/>
        </w:rPr>
        <w:br/>
      </w:r>
      <w:r w:rsidRPr="008C3F38">
        <w:rPr>
          <w:rFonts w:ascii="PT Astra Serif" w:hAnsi="PT Astra Serif"/>
          <w:sz w:val="28"/>
          <w:szCs w:val="28"/>
        </w:rPr>
        <w:t>в областной бюджет Ульяновской области;</w:t>
      </w:r>
    </w:p>
    <w:p w:rsidR="001A70CF" w:rsidRPr="008C3F38" w:rsidRDefault="001A70CF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8C3F38">
        <w:rPr>
          <w:rFonts w:ascii="PT Astra Serif" w:hAnsi="PT Astra Serif"/>
          <w:sz w:val="28"/>
          <w:szCs w:val="28"/>
        </w:rPr>
        <w:t>V</w:t>
      </w:r>
      <w:proofErr w:type="gramEnd"/>
      <w:r w:rsidRPr="008C3F38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8C3F38">
        <w:rPr>
          <w:rFonts w:ascii="PT Astra Serif" w:hAnsi="PT Astra Serif"/>
          <w:sz w:val="28"/>
          <w:szCs w:val="28"/>
        </w:rPr>
        <w:t xml:space="preserve"> – объём субсидии, перечисленной получателю субсидии;</w:t>
      </w:r>
    </w:p>
    <w:p w:rsidR="001A70CF" w:rsidRPr="008C3F38" w:rsidRDefault="001A70CF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C3F38">
        <w:rPr>
          <w:rFonts w:ascii="PT Astra Serif" w:hAnsi="PT Astra Serif"/>
          <w:sz w:val="28"/>
          <w:szCs w:val="28"/>
        </w:rPr>
        <w:t>k</w:t>
      </w:r>
      <w:proofErr w:type="spellEnd"/>
      <w:r w:rsidRPr="008C3F38">
        <w:rPr>
          <w:rFonts w:ascii="PT Astra Serif" w:hAnsi="PT Astra Serif"/>
          <w:sz w:val="28"/>
          <w:szCs w:val="28"/>
        </w:rPr>
        <w:t xml:space="preserve"> </w:t>
      </w:r>
      <w:r w:rsidR="00C84364" w:rsidRPr="008C3F38">
        <w:rPr>
          <w:rFonts w:ascii="PT Astra Serif" w:hAnsi="PT Astra Serif"/>
          <w:sz w:val="28"/>
          <w:szCs w:val="28"/>
        </w:rPr>
        <w:t>–</w:t>
      </w:r>
      <w:r w:rsidRPr="008C3F38">
        <w:rPr>
          <w:rFonts w:ascii="PT Astra Serif" w:hAnsi="PT Astra Serif"/>
          <w:sz w:val="28"/>
          <w:szCs w:val="28"/>
        </w:rPr>
        <w:t xml:space="preserve"> значение коэффициента, применяемого для определения объ</w:t>
      </w:r>
      <w:r w:rsidR="00C84364" w:rsidRPr="008C3F38">
        <w:rPr>
          <w:rFonts w:ascii="PT Astra Serif" w:hAnsi="PT Astra Serif"/>
          <w:sz w:val="28"/>
          <w:szCs w:val="28"/>
        </w:rPr>
        <w:t>ё</w:t>
      </w:r>
      <w:r w:rsidRPr="008C3F38">
        <w:rPr>
          <w:rFonts w:ascii="PT Astra Serif" w:hAnsi="PT Astra Serif"/>
          <w:sz w:val="28"/>
          <w:szCs w:val="28"/>
        </w:rPr>
        <w:t xml:space="preserve">ма субсидии, подлежащей возврату (далее </w:t>
      </w:r>
      <w:r w:rsidR="00C84364" w:rsidRPr="008C3F38">
        <w:rPr>
          <w:rFonts w:ascii="PT Astra Serif" w:hAnsi="PT Astra Serif"/>
          <w:sz w:val="28"/>
          <w:szCs w:val="28"/>
        </w:rPr>
        <w:t>–</w:t>
      </w:r>
      <w:r w:rsidRPr="008C3F38">
        <w:rPr>
          <w:rFonts w:ascii="PT Astra Serif" w:hAnsi="PT Astra Serif"/>
          <w:sz w:val="28"/>
          <w:szCs w:val="28"/>
        </w:rPr>
        <w:t xml:space="preserve"> значение </w:t>
      </w:r>
      <w:r w:rsidR="001E7C2C" w:rsidRPr="008C3F38">
        <w:rPr>
          <w:rFonts w:ascii="PT Astra Serif" w:hAnsi="PT Astra Serif"/>
          <w:sz w:val="28"/>
          <w:szCs w:val="28"/>
        </w:rPr>
        <w:t>коэффициента возврата субсидии).</w:t>
      </w:r>
    </w:p>
    <w:p w:rsidR="001E7C2C" w:rsidRPr="008C3F38" w:rsidRDefault="001E7C2C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t>Значение коэффициента возврата субсидии (</w:t>
      </w:r>
      <w:proofErr w:type="spellStart"/>
      <w:r w:rsidRPr="008C3F38">
        <w:rPr>
          <w:rFonts w:ascii="PT Astra Serif" w:hAnsi="PT Astra Serif"/>
          <w:sz w:val="28"/>
          <w:szCs w:val="28"/>
        </w:rPr>
        <w:t>k</w:t>
      </w:r>
      <w:proofErr w:type="spellEnd"/>
      <w:r w:rsidRPr="008C3F38">
        <w:rPr>
          <w:rFonts w:ascii="PT Astra Serif" w:hAnsi="PT Astra Serif"/>
          <w:sz w:val="28"/>
          <w:szCs w:val="28"/>
        </w:rPr>
        <w:t xml:space="preserve">) рассчитывается </w:t>
      </w:r>
      <w:r w:rsidRPr="008C3F38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0E2136" w:rsidRPr="008C3F38" w:rsidRDefault="000E2136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15C9" w:rsidRPr="008C3F38" w:rsidRDefault="005E15C9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C3F38">
        <w:rPr>
          <w:rFonts w:ascii="PT Astra Serif" w:hAnsi="PT Astra Serif"/>
          <w:sz w:val="28"/>
          <w:szCs w:val="28"/>
        </w:rPr>
        <w:t>k</w:t>
      </w:r>
      <w:proofErr w:type="spellEnd"/>
      <w:r w:rsidRPr="008C3F38">
        <w:rPr>
          <w:rFonts w:ascii="PT Astra Serif" w:hAnsi="PT Astra Serif"/>
          <w:sz w:val="28"/>
          <w:szCs w:val="28"/>
        </w:rPr>
        <w:t xml:space="preserve"> = 1</w:t>
      </w:r>
      <w:r w:rsidR="008C50DC" w:rsidRPr="008C3F38">
        <w:rPr>
          <w:rFonts w:ascii="PT Astra Serif" w:hAnsi="PT Astra Serif"/>
          <w:sz w:val="28"/>
          <w:szCs w:val="28"/>
        </w:rPr>
        <w:t xml:space="preserve"> </w:t>
      </w:r>
      <w:r w:rsidR="00956B02" w:rsidRPr="008C3F38">
        <w:rPr>
          <w:rFonts w:ascii="PT Astra Serif" w:hAnsi="PT Astra Serif"/>
          <w:sz w:val="28"/>
          <w:szCs w:val="28"/>
        </w:rPr>
        <w:t>–</w:t>
      </w:r>
      <w:r w:rsidRPr="008C3F38">
        <w:rPr>
          <w:rFonts w:ascii="PT Astra Serif" w:hAnsi="PT Astra Serif"/>
          <w:sz w:val="28"/>
          <w:szCs w:val="28"/>
        </w:rPr>
        <w:t xml:space="preserve"> T / S, где:</w:t>
      </w:r>
    </w:p>
    <w:p w:rsidR="000E2136" w:rsidRPr="008C3F38" w:rsidRDefault="000E2136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7C2C" w:rsidRPr="008C3F38" w:rsidRDefault="001E7C2C" w:rsidP="00126E71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t xml:space="preserve">T </w:t>
      </w:r>
      <w:r w:rsidR="005E15C9" w:rsidRPr="008C3F38">
        <w:rPr>
          <w:rFonts w:ascii="PT Astra Serif" w:hAnsi="PT Astra Serif"/>
          <w:sz w:val="28"/>
          <w:szCs w:val="28"/>
        </w:rPr>
        <w:t>–</w:t>
      </w:r>
      <w:r w:rsidRPr="008C3F38">
        <w:rPr>
          <w:rFonts w:ascii="PT Astra Serif" w:hAnsi="PT Astra Serif"/>
          <w:sz w:val="28"/>
          <w:szCs w:val="28"/>
        </w:rPr>
        <w:t xml:space="preserve"> достигнутое значение результата предоставления субсидии </w:t>
      </w:r>
      <w:r w:rsidRPr="008C3F38">
        <w:rPr>
          <w:rFonts w:ascii="PT Astra Serif" w:hAnsi="PT Astra Serif"/>
          <w:sz w:val="28"/>
          <w:szCs w:val="28"/>
        </w:rPr>
        <w:br/>
        <w:t xml:space="preserve">по состоянию на </w:t>
      </w:r>
      <w:r w:rsidR="00B01E7E" w:rsidRPr="008C3F38">
        <w:rPr>
          <w:rFonts w:ascii="PT Astra Serif" w:hAnsi="PT Astra Serif"/>
          <w:sz w:val="28"/>
          <w:szCs w:val="28"/>
        </w:rPr>
        <w:t>31 декабря года, в котором получателю субсидии предоставлена субсидия</w:t>
      </w:r>
      <w:r w:rsidRPr="008C3F38">
        <w:rPr>
          <w:rFonts w:ascii="PT Astra Serif" w:hAnsi="PT Astra Serif"/>
          <w:sz w:val="28"/>
          <w:szCs w:val="28"/>
        </w:rPr>
        <w:t>;</w:t>
      </w:r>
    </w:p>
    <w:p w:rsidR="001E7C2C" w:rsidRPr="008C3F38" w:rsidRDefault="001E7C2C" w:rsidP="00D032B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C3F38">
        <w:rPr>
          <w:rFonts w:ascii="PT Astra Serif" w:hAnsi="PT Astra Serif"/>
          <w:sz w:val="28"/>
          <w:szCs w:val="28"/>
        </w:rPr>
        <w:t xml:space="preserve">S </w:t>
      </w:r>
      <w:r w:rsidR="005E15C9" w:rsidRPr="008C3F38">
        <w:rPr>
          <w:rFonts w:ascii="PT Astra Serif" w:hAnsi="PT Astra Serif"/>
          <w:sz w:val="28"/>
          <w:szCs w:val="28"/>
        </w:rPr>
        <w:t>–</w:t>
      </w:r>
      <w:r w:rsidR="00902CF8" w:rsidRPr="008C3F38">
        <w:rPr>
          <w:rFonts w:ascii="PT Astra Serif" w:hAnsi="PT Astra Serif"/>
          <w:sz w:val="28"/>
          <w:szCs w:val="28"/>
        </w:rPr>
        <w:t xml:space="preserve"> </w:t>
      </w:r>
      <w:r w:rsidRPr="008C3F38">
        <w:rPr>
          <w:rFonts w:ascii="PT Astra Serif" w:hAnsi="PT Astra Serif"/>
          <w:sz w:val="28"/>
          <w:szCs w:val="28"/>
        </w:rPr>
        <w:t>значение результата предоставления субсидии, установленное соглашением о предоставлении субсидии.</w:t>
      </w:r>
    </w:p>
    <w:p w:rsidR="00CF6297" w:rsidRPr="008C3F38" w:rsidRDefault="00641FA8" w:rsidP="006D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A40BF" w:rsidRPr="008C3F38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4" w:name="Par0"/>
      <w:bookmarkEnd w:id="4"/>
      <w:proofErr w:type="gramStart"/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5A40BF" w:rsidRPr="008C3F38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8C3F38" w:rsidRDefault="00CF6297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A40BF" w:rsidRPr="008C3F38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8C3F3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017D30" w:rsidRPr="008C3F38" w:rsidRDefault="00855073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</w:t>
      </w:r>
      <w:r w:rsidR="00017D30" w:rsidRPr="008C3F3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17D30" w:rsidRPr="008C3F38">
        <w:rPr>
          <w:rFonts w:ascii="PT Astra Serif" w:eastAsiaTheme="minorHAnsi" w:hAnsi="PT Astra Serif"/>
          <w:sz w:val="28"/>
          <w:szCs w:val="28"/>
          <w:lang w:eastAsia="en-US"/>
        </w:rPr>
        <w:t>открытый получателю субсидии в кредитной организации;</w:t>
      </w:r>
      <w:proofErr w:type="gramEnd"/>
    </w:p>
    <w:p w:rsidR="00CF6297" w:rsidRPr="008C3F38" w:rsidRDefault="00855073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2)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8C3F38" w:rsidRDefault="00487E3F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A40BF" w:rsidRPr="008C3F38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</w:t>
      </w:r>
      <w:r w:rsidR="0012301A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её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пр</w:t>
      </w:r>
      <w:r w:rsidR="0012301A" w:rsidRPr="008C3F38">
        <w:rPr>
          <w:rFonts w:ascii="PT Astra Serif" w:eastAsiaTheme="minorHAnsi" w:hAnsi="PT Astra Serif"/>
          <w:sz w:val="28"/>
          <w:szCs w:val="28"/>
          <w:lang w:eastAsia="en-US"/>
        </w:rPr>
        <w:t>инудительному взысканию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6505E" w:rsidRPr="008C3F38" w:rsidRDefault="00487E3F" w:rsidP="00D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A40BF" w:rsidRPr="008C3F38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3D1B2B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(с точностью до минуты)</w:t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</w:t>
      </w:r>
      <w:r w:rsidR="003D1B2B" w:rsidRPr="008C3F3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8C3F38">
        <w:rPr>
          <w:rFonts w:ascii="PT Astra Serif" w:eastAsiaTheme="minorHAnsi" w:hAnsi="PT Astra Serif"/>
          <w:sz w:val="28"/>
          <w:szCs w:val="28"/>
          <w:lang w:eastAsia="en-US"/>
        </w:rPr>
        <w:t>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032B2" w:rsidRPr="008C3F38" w:rsidRDefault="00D032B2" w:rsidP="00D032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40BF" w:rsidRPr="008C3F38" w:rsidRDefault="005A40BF" w:rsidP="00D032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032B2" w:rsidRPr="008C3F38" w:rsidRDefault="00D032B2" w:rsidP="00D032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032B2" w:rsidRPr="008C3F38" w:rsidRDefault="00096B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8C3F38">
        <w:rPr>
          <w:rFonts w:ascii="PT Astra Serif" w:eastAsiaTheme="minorHAnsi" w:hAnsi="PT Astra Serif"/>
          <w:sz w:val="28"/>
          <w:szCs w:val="28"/>
          <w:lang w:eastAsia="en-US"/>
        </w:rPr>
        <w:t>_______________</w:t>
      </w:r>
    </w:p>
    <w:sectPr w:rsidR="00D032B2" w:rsidRPr="008C3F38" w:rsidSect="00A25ADB"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09" w:rsidRDefault="00FF5A09" w:rsidP="005C03F8">
      <w:pPr>
        <w:spacing w:after="0" w:line="240" w:lineRule="auto"/>
      </w:pPr>
      <w:r>
        <w:separator/>
      </w:r>
    </w:p>
  </w:endnote>
  <w:endnote w:type="continuationSeparator" w:id="0">
    <w:p w:rsidR="00FF5A09" w:rsidRDefault="00FF5A09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10" w:rsidRPr="003C3D43" w:rsidRDefault="00EB0810" w:rsidP="003C3D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09" w:rsidRDefault="00FF5A09" w:rsidP="005C03F8">
      <w:pPr>
        <w:spacing w:after="0" w:line="240" w:lineRule="auto"/>
      </w:pPr>
      <w:r>
        <w:separator/>
      </w:r>
    </w:p>
  </w:footnote>
  <w:footnote w:type="continuationSeparator" w:id="0">
    <w:p w:rsidR="00FF5A09" w:rsidRDefault="00FF5A09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6296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0810" w:rsidRPr="007D2621" w:rsidRDefault="00F47962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="00EB0810"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8C3F38">
          <w:rPr>
            <w:rFonts w:ascii="PT Astra Serif" w:hAnsi="PT Astra Serif"/>
            <w:noProof/>
            <w:sz w:val="28"/>
            <w:szCs w:val="28"/>
          </w:rPr>
          <w:t>10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035A6"/>
    <w:rsid w:val="0000414F"/>
    <w:rsid w:val="00014C8B"/>
    <w:rsid w:val="00017D30"/>
    <w:rsid w:val="000268D8"/>
    <w:rsid w:val="000279BE"/>
    <w:rsid w:val="00027CDB"/>
    <w:rsid w:val="000309F5"/>
    <w:rsid w:val="00033264"/>
    <w:rsid w:val="000351FA"/>
    <w:rsid w:val="00035960"/>
    <w:rsid w:val="00037C13"/>
    <w:rsid w:val="000416D6"/>
    <w:rsid w:val="00041F56"/>
    <w:rsid w:val="0004310D"/>
    <w:rsid w:val="000445D4"/>
    <w:rsid w:val="00046200"/>
    <w:rsid w:val="00051AF6"/>
    <w:rsid w:val="000552EF"/>
    <w:rsid w:val="00056E6B"/>
    <w:rsid w:val="000576EE"/>
    <w:rsid w:val="00060768"/>
    <w:rsid w:val="00061609"/>
    <w:rsid w:val="000627B0"/>
    <w:rsid w:val="00062AA8"/>
    <w:rsid w:val="00062D13"/>
    <w:rsid w:val="00062FD5"/>
    <w:rsid w:val="00066E38"/>
    <w:rsid w:val="000711E5"/>
    <w:rsid w:val="000714EB"/>
    <w:rsid w:val="000732AE"/>
    <w:rsid w:val="0007652D"/>
    <w:rsid w:val="000814F0"/>
    <w:rsid w:val="00083FFF"/>
    <w:rsid w:val="000961E6"/>
    <w:rsid w:val="00096B47"/>
    <w:rsid w:val="000A1753"/>
    <w:rsid w:val="000A20C1"/>
    <w:rsid w:val="000A2AF7"/>
    <w:rsid w:val="000A2E0F"/>
    <w:rsid w:val="000A3A83"/>
    <w:rsid w:val="000A5E32"/>
    <w:rsid w:val="000B292F"/>
    <w:rsid w:val="000B4121"/>
    <w:rsid w:val="000B5F1B"/>
    <w:rsid w:val="000B6A8B"/>
    <w:rsid w:val="000C31ED"/>
    <w:rsid w:val="000C3DAD"/>
    <w:rsid w:val="000D055E"/>
    <w:rsid w:val="000D39BB"/>
    <w:rsid w:val="000D6160"/>
    <w:rsid w:val="000D6293"/>
    <w:rsid w:val="000D7566"/>
    <w:rsid w:val="000E2136"/>
    <w:rsid w:val="000E352E"/>
    <w:rsid w:val="000E523F"/>
    <w:rsid w:val="000E52D9"/>
    <w:rsid w:val="000E637F"/>
    <w:rsid w:val="000E65B2"/>
    <w:rsid w:val="000F1E01"/>
    <w:rsid w:val="000F389E"/>
    <w:rsid w:val="00101F71"/>
    <w:rsid w:val="00104812"/>
    <w:rsid w:val="0011114F"/>
    <w:rsid w:val="001178C6"/>
    <w:rsid w:val="00117EA9"/>
    <w:rsid w:val="0012301A"/>
    <w:rsid w:val="00123B4E"/>
    <w:rsid w:val="00125D7A"/>
    <w:rsid w:val="001265F0"/>
    <w:rsid w:val="00126E71"/>
    <w:rsid w:val="00131B7B"/>
    <w:rsid w:val="00132308"/>
    <w:rsid w:val="00132C66"/>
    <w:rsid w:val="00133A58"/>
    <w:rsid w:val="001402C2"/>
    <w:rsid w:val="00141DE2"/>
    <w:rsid w:val="00143BFD"/>
    <w:rsid w:val="001456E3"/>
    <w:rsid w:val="00145FE4"/>
    <w:rsid w:val="00150C34"/>
    <w:rsid w:val="0015124F"/>
    <w:rsid w:val="00154786"/>
    <w:rsid w:val="00156E72"/>
    <w:rsid w:val="00157A75"/>
    <w:rsid w:val="00157B8A"/>
    <w:rsid w:val="00161158"/>
    <w:rsid w:val="00161193"/>
    <w:rsid w:val="00163232"/>
    <w:rsid w:val="00165B66"/>
    <w:rsid w:val="00166606"/>
    <w:rsid w:val="001702D2"/>
    <w:rsid w:val="0017242A"/>
    <w:rsid w:val="0017458D"/>
    <w:rsid w:val="00174D75"/>
    <w:rsid w:val="00175FF5"/>
    <w:rsid w:val="0018285E"/>
    <w:rsid w:val="0018392F"/>
    <w:rsid w:val="001953E7"/>
    <w:rsid w:val="00195CE8"/>
    <w:rsid w:val="00196456"/>
    <w:rsid w:val="001A70CF"/>
    <w:rsid w:val="001B3AD8"/>
    <w:rsid w:val="001B4405"/>
    <w:rsid w:val="001C01D8"/>
    <w:rsid w:val="001C511C"/>
    <w:rsid w:val="001C5450"/>
    <w:rsid w:val="001C5475"/>
    <w:rsid w:val="001C67C9"/>
    <w:rsid w:val="001C6903"/>
    <w:rsid w:val="001D07EC"/>
    <w:rsid w:val="001D2FD4"/>
    <w:rsid w:val="001D3C93"/>
    <w:rsid w:val="001D56B2"/>
    <w:rsid w:val="001E3AB0"/>
    <w:rsid w:val="001E7471"/>
    <w:rsid w:val="001E7C2C"/>
    <w:rsid w:val="001F042D"/>
    <w:rsid w:val="001F16CA"/>
    <w:rsid w:val="001F18DD"/>
    <w:rsid w:val="001F60FD"/>
    <w:rsid w:val="00200C78"/>
    <w:rsid w:val="00201700"/>
    <w:rsid w:val="00202C25"/>
    <w:rsid w:val="00203293"/>
    <w:rsid w:val="00204F14"/>
    <w:rsid w:val="002070B6"/>
    <w:rsid w:val="00214384"/>
    <w:rsid w:val="00217A52"/>
    <w:rsid w:val="00221737"/>
    <w:rsid w:val="0022206C"/>
    <w:rsid w:val="002268FF"/>
    <w:rsid w:val="00227AB3"/>
    <w:rsid w:val="00230DD7"/>
    <w:rsid w:val="0023115A"/>
    <w:rsid w:val="00235B02"/>
    <w:rsid w:val="002364C6"/>
    <w:rsid w:val="002409B3"/>
    <w:rsid w:val="00243FE5"/>
    <w:rsid w:val="00244C1C"/>
    <w:rsid w:val="0024575A"/>
    <w:rsid w:val="00250448"/>
    <w:rsid w:val="00251B81"/>
    <w:rsid w:val="00251DA6"/>
    <w:rsid w:val="00252A39"/>
    <w:rsid w:val="00252A41"/>
    <w:rsid w:val="0025423F"/>
    <w:rsid w:val="0025678E"/>
    <w:rsid w:val="00257782"/>
    <w:rsid w:val="0026090E"/>
    <w:rsid w:val="00262D93"/>
    <w:rsid w:val="0026606D"/>
    <w:rsid w:val="00266894"/>
    <w:rsid w:val="002672FC"/>
    <w:rsid w:val="00272895"/>
    <w:rsid w:val="00274DE7"/>
    <w:rsid w:val="002761CE"/>
    <w:rsid w:val="002767E1"/>
    <w:rsid w:val="00277CDE"/>
    <w:rsid w:val="00280F9E"/>
    <w:rsid w:val="00281FFF"/>
    <w:rsid w:val="00284615"/>
    <w:rsid w:val="00290E47"/>
    <w:rsid w:val="00294B93"/>
    <w:rsid w:val="0029600A"/>
    <w:rsid w:val="002A07A9"/>
    <w:rsid w:val="002A290E"/>
    <w:rsid w:val="002A30EB"/>
    <w:rsid w:val="002A333F"/>
    <w:rsid w:val="002B03DA"/>
    <w:rsid w:val="002B0D3F"/>
    <w:rsid w:val="002B1FB9"/>
    <w:rsid w:val="002B4E94"/>
    <w:rsid w:val="002B6504"/>
    <w:rsid w:val="002B65E3"/>
    <w:rsid w:val="002C498E"/>
    <w:rsid w:val="002C4D47"/>
    <w:rsid w:val="002C709B"/>
    <w:rsid w:val="002D2600"/>
    <w:rsid w:val="002E022A"/>
    <w:rsid w:val="002E04C2"/>
    <w:rsid w:val="002E393D"/>
    <w:rsid w:val="002E6D6E"/>
    <w:rsid w:val="002F075C"/>
    <w:rsid w:val="002F12D1"/>
    <w:rsid w:val="003015DE"/>
    <w:rsid w:val="00302063"/>
    <w:rsid w:val="003022D8"/>
    <w:rsid w:val="00302BB8"/>
    <w:rsid w:val="00304A3B"/>
    <w:rsid w:val="003057DB"/>
    <w:rsid w:val="00305AC7"/>
    <w:rsid w:val="00312ECE"/>
    <w:rsid w:val="0031410D"/>
    <w:rsid w:val="0031426A"/>
    <w:rsid w:val="00320D23"/>
    <w:rsid w:val="003246FB"/>
    <w:rsid w:val="00326377"/>
    <w:rsid w:val="003272D2"/>
    <w:rsid w:val="00330388"/>
    <w:rsid w:val="003360A5"/>
    <w:rsid w:val="003364DE"/>
    <w:rsid w:val="00336729"/>
    <w:rsid w:val="00336ADA"/>
    <w:rsid w:val="0034008E"/>
    <w:rsid w:val="003445F3"/>
    <w:rsid w:val="003537C3"/>
    <w:rsid w:val="00353DE9"/>
    <w:rsid w:val="003556C7"/>
    <w:rsid w:val="00356797"/>
    <w:rsid w:val="00360435"/>
    <w:rsid w:val="003611C8"/>
    <w:rsid w:val="00363301"/>
    <w:rsid w:val="00365021"/>
    <w:rsid w:val="003660B4"/>
    <w:rsid w:val="003665D9"/>
    <w:rsid w:val="00367A1A"/>
    <w:rsid w:val="00373E51"/>
    <w:rsid w:val="00374E88"/>
    <w:rsid w:val="00374F1E"/>
    <w:rsid w:val="00383429"/>
    <w:rsid w:val="00383AC9"/>
    <w:rsid w:val="00383B3C"/>
    <w:rsid w:val="00384E4A"/>
    <w:rsid w:val="003852C9"/>
    <w:rsid w:val="00386CF9"/>
    <w:rsid w:val="00391825"/>
    <w:rsid w:val="003957C2"/>
    <w:rsid w:val="003A1D56"/>
    <w:rsid w:val="003A619D"/>
    <w:rsid w:val="003A6C71"/>
    <w:rsid w:val="003B50BE"/>
    <w:rsid w:val="003B530D"/>
    <w:rsid w:val="003B5D3C"/>
    <w:rsid w:val="003B5E32"/>
    <w:rsid w:val="003B70AE"/>
    <w:rsid w:val="003B7D85"/>
    <w:rsid w:val="003B7EEC"/>
    <w:rsid w:val="003C0D55"/>
    <w:rsid w:val="003C1DF7"/>
    <w:rsid w:val="003C3D43"/>
    <w:rsid w:val="003C4ECA"/>
    <w:rsid w:val="003C774C"/>
    <w:rsid w:val="003D1B2B"/>
    <w:rsid w:val="003D3DFF"/>
    <w:rsid w:val="003D55C2"/>
    <w:rsid w:val="003E0B7A"/>
    <w:rsid w:val="003E0C06"/>
    <w:rsid w:val="003F33B0"/>
    <w:rsid w:val="003F46EC"/>
    <w:rsid w:val="003F4BF2"/>
    <w:rsid w:val="003F5A63"/>
    <w:rsid w:val="004001D4"/>
    <w:rsid w:val="004009BA"/>
    <w:rsid w:val="00401099"/>
    <w:rsid w:val="00403F49"/>
    <w:rsid w:val="00406230"/>
    <w:rsid w:val="004062A7"/>
    <w:rsid w:val="00406ACE"/>
    <w:rsid w:val="0041072D"/>
    <w:rsid w:val="00410F3A"/>
    <w:rsid w:val="00412777"/>
    <w:rsid w:val="0041481C"/>
    <w:rsid w:val="0041550A"/>
    <w:rsid w:val="00417E2C"/>
    <w:rsid w:val="00421056"/>
    <w:rsid w:val="00421D5F"/>
    <w:rsid w:val="0042338F"/>
    <w:rsid w:val="00423918"/>
    <w:rsid w:val="00424115"/>
    <w:rsid w:val="004253D3"/>
    <w:rsid w:val="00426377"/>
    <w:rsid w:val="0042658A"/>
    <w:rsid w:val="00430E7C"/>
    <w:rsid w:val="004324C4"/>
    <w:rsid w:val="0043253C"/>
    <w:rsid w:val="00435E93"/>
    <w:rsid w:val="004366BB"/>
    <w:rsid w:val="00441128"/>
    <w:rsid w:val="00441D69"/>
    <w:rsid w:val="00443185"/>
    <w:rsid w:val="004449AC"/>
    <w:rsid w:val="004449C6"/>
    <w:rsid w:val="004476A9"/>
    <w:rsid w:val="00447DEE"/>
    <w:rsid w:val="004502D8"/>
    <w:rsid w:val="004521F1"/>
    <w:rsid w:val="004528FC"/>
    <w:rsid w:val="0046114F"/>
    <w:rsid w:val="00464A21"/>
    <w:rsid w:val="0046612E"/>
    <w:rsid w:val="004702A4"/>
    <w:rsid w:val="00472CF1"/>
    <w:rsid w:val="0047603E"/>
    <w:rsid w:val="00483B57"/>
    <w:rsid w:val="00484134"/>
    <w:rsid w:val="00486635"/>
    <w:rsid w:val="004875B2"/>
    <w:rsid w:val="00487E3F"/>
    <w:rsid w:val="004924FF"/>
    <w:rsid w:val="0049322B"/>
    <w:rsid w:val="00494019"/>
    <w:rsid w:val="0049494B"/>
    <w:rsid w:val="00497D9D"/>
    <w:rsid w:val="004A0003"/>
    <w:rsid w:val="004A183F"/>
    <w:rsid w:val="004A28F4"/>
    <w:rsid w:val="004A3B19"/>
    <w:rsid w:val="004A3C4B"/>
    <w:rsid w:val="004A52B3"/>
    <w:rsid w:val="004A6761"/>
    <w:rsid w:val="004B0769"/>
    <w:rsid w:val="004B0F89"/>
    <w:rsid w:val="004B14D3"/>
    <w:rsid w:val="004B17C7"/>
    <w:rsid w:val="004B2A09"/>
    <w:rsid w:val="004B493E"/>
    <w:rsid w:val="004B7472"/>
    <w:rsid w:val="004C05F2"/>
    <w:rsid w:val="004C1C0C"/>
    <w:rsid w:val="004C4812"/>
    <w:rsid w:val="004C58CB"/>
    <w:rsid w:val="004C799F"/>
    <w:rsid w:val="004C7D5A"/>
    <w:rsid w:val="004D1251"/>
    <w:rsid w:val="004E0CA9"/>
    <w:rsid w:val="004E0E2A"/>
    <w:rsid w:val="004E1631"/>
    <w:rsid w:val="004E5B82"/>
    <w:rsid w:val="004E6084"/>
    <w:rsid w:val="004E7016"/>
    <w:rsid w:val="004E7180"/>
    <w:rsid w:val="004F08CB"/>
    <w:rsid w:val="004F3D36"/>
    <w:rsid w:val="004F7DC6"/>
    <w:rsid w:val="00500F70"/>
    <w:rsid w:val="005021BE"/>
    <w:rsid w:val="00504AB3"/>
    <w:rsid w:val="00506B7D"/>
    <w:rsid w:val="00511018"/>
    <w:rsid w:val="005116F0"/>
    <w:rsid w:val="00515BF5"/>
    <w:rsid w:val="00515FB3"/>
    <w:rsid w:val="00516F82"/>
    <w:rsid w:val="00524CC9"/>
    <w:rsid w:val="00524E22"/>
    <w:rsid w:val="005263D8"/>
    <w:rsid w:val="00526F11"/>
    <w:rsid w:val="0053076B"/>
    <w:rsid w:val="005365EF"/>
    <w:rsid w:val="00541EE3"/>
    <w:rsid w:val="00542D15"/>
    <w:rsid w:val="005449DF"/>
    <w:rsid w:val="00545E45"/>
    <w:rsid w:val="005504D5"/>
    <w:rsid w:val="00550AF9"/>
    <w:rsid w:val="005544F1"/>
    <w:rsid w:val="005548B1"/>
    <w:rsid w:val="00555FF6"/>
    <w:rsid w:val="005560E0"/>
    <w:rsid w:val="00561695"/>
    <w:rsid w:val="00561796"/>
    <w:rsid w:val="00566975"/>
    <w:rsid w:val="005671C0"/>
    <w:rsid w:val="00571988"/>
    <w:rsid w:val="005746C0"/>
    <w:rsid w:val="005826C9"/>
    <w:rsid w:val="00584226"/>
    <w:rsid w:val="0058453E"/>
    <w:rsid w:val="00584A4E"/>
    <w:rsid w:val="00590BEE"/>
    <w:rsid w:val="00591B6E"/>
    <w:rsid w:val="00592080"/>
    <w:rsid w:val="00596A2F"/>
    <w:rsid w:val="005A00E7"/>
    <w:rsid w:val="005A3AF0"/>
    <w:rsid w:val="005A40BF"/>
    <w:rsid w:val="005A61A3"/>
    <w:rsid w:val="005C03F8"/>
    <w:rsid w:val="005C256E"/>
    <w:rsid w:val="005C3675"/>
    <w:rsid w:val="005C53FA"/>
    <w:rsid w:val="005C6A79"/>
    <w:rsid w:val="005C777D"/>
    <w:rsid w:val="005D18FA"/>
    <w:rsid w:val="005E15C9"/>
    <w:rsid w:val="005E3DB4"/>
    <w:rsid w:val="005F202B"/>
    <w:rsid w:val="005F3D92"/>
    <w:rsid w:val="005F42AD"/>
    <w:rsid w:val="005F5471"/>
    <w:rsid w:val="00601138"/>
    <w:rsid w:val="0060145D"/>
    <w:rsid w:val="006033F6"/>
    <w:rsid w:val="006062BC"/>
    <w:rsid w:val="00606889"/>
    <w:rsid w:val="00613DF1"/>
    <w:rsid w:val="00613EA2"/>
    <w:rsid w:val="0061552D"/>
    <w:rsid w:val="00615A28"/>
    <w:rsid w:val="0061629E"/>
    <w:rsid w:val="006202E1"/>
    <w:rsid w:val="00622DD3"/>
    <w:rsid w:val="00623D29"/>
    <w:rsid w:val="006246C1"/>
    <w:rsid w:val="00627622"/>
    <w:rsid w:val="006300BA"/>
    <w:rsid w:val="00630465"/>
    <w:rsid w:val="006313F0"/>
    <w:rsid w:val="006318A9"/>
    <w:rsid w:val="00632597"/>
    <w:rsid w:val="00632797"/>
    <w:rsid w:val="00632D1D"/>
    <w:rsid w:val="00634452"/>
    <w:rsid w:val="00635AE5"/>
    <w:rsid w:val="00635CF4"/>
    <w:rsid w:val="00635D8B"/>
    <w:rsid w:val="006400F7"/>
    <w:rsid w:val="00641FA8"/>
    <w:rsid w:val="0064367A"/>
    <w:rsid w:val="00647C1A"/>
    <w:rsid w:val="00650FC5"/>
    <w:rsid w:val="00652F3B"/>
    <w:rsid w:val="00654082"/>
    <w:rsid w:val="0066004E"/>
    <w:rsid w:val="0066394F"/>
    <w:rsid w:val="00663BB4"/>
    <w:rsid w:val="00665C5F"/>
    <w:rsid w:val="00666D26"/>
    <w:rsid w:val="006710FC"/>
    <w:rsid w:val="00672C7F"/>
    <w:rsid w:val="00672D7A"/>
    <w:rsid w:val="00674A1E"/>
    <w:rsid w:val="00674C64"/>
    <w:rsid w:val="006766C1"/>
    <w:rsid w:val="0068042E"/>
    <w:rsid w:val="0068424F"/>
    <w:rsid w:val="00685C6D"/>
    <w:rsid w:val="006902DF"/>
    <w:rsid w:val="006927ED"/>
    <w:rsid w:val="00693F26"/>
    <w:rsid w:val="006A41F3"/>
    <w:rsid w:val="006A5627"/>
    <w:rsid w:val="006A5661"/>
    <w:rsid w:val="006B05E7"/>
    <w:rsid w:val="006B3B30"/>
    <w:rsid w:val="006B3F2F"/>
    <w:rsid w:val="006B7D48"/>
    <w:rsid w:val="006C24EC"/>
    <w:rsid w:val="006C4214"/>
    <w:rsid w:val="006C5FC4"/>
    <w:rsid w:val="006C6367"/>
    <w:rsid w:val="006C7716"/>
    <w:rsid w:val="006D4C20"/>
    <w:rsid w:val="006D65C0"/>
    <w:rsid w:val="006D6AFF"/>
    <w:rsid w:val="006D755C"/>
    <w:rsid w:val="006E183C"/>
    <w:rsid w:val="006E517F"/>
    <w:rsid w:val="006E5C0D"/>
    <w:rsid w:val="006E6EF1"/>
    <w:rsid w:val="006F13B4"/>
    <w:rsid w:val="006F2A11"/>
    <w:rsid w:val="006F342E"/>
    <w:rsid w:val="006F5025"/>
    <w:rsid w:val="006F671E"/>
    <w:rsid w:val="006F6C05"/>
    <w:rsid w:val="00700F11"/>
    <w:rsid w:val="0071510C"/>
    <w:rsid w:val="00716962"/>
    <w:rsid w:val="00716B3C"/>
    <w:rsid w:val="00716CDB"/>
    <w:rsid w:val="00720229"/>
    <w:rsid w:val="00721FB9"/>
    <w:rsid w:val="007228D2"/>
    <w:rsid w:val="00730A8F"/>
    <w:rsid w:val="0073179E"/>
    <w:rsid w:val="0073323F"/>
    <w:rsid w:val="007372F2"/>
    <w:rsid w:val="007403C1"/>
    <w:rsid w:val="007415F2"/>
    <w:rsid w:val="00742CC8"/>
    <w:rsid w:val="00743BF0"/>
    <w:rsid w:val="0074411C"/>
    <w:rsid w:val="007441EB"/>
    <w:rsid w:val="0074475C"/>
    <w:rsid w:val="007454D5"/>
    <w:rsid w:val="007464BA"/>
    <w:rsid w:val="00747EF0"/>
    <w:rsid w:val="007500A2"/>
    <w:rsid w:val="0075016D"/>
    <w:rsid w:val="00753044"/>
    <w:rsid w:val="00753F48"/>
    <w:rsid w:val="00761A9C"/>
    <w:rsid w:val="007669FC"/>
    <w:rsid w:val="0077270A"/>
    <w:rsid w:val="00776F75"/>
    <w:rsid w:val="00777AC8"/>
    <w:rsid w:val="0078531F"/>
    <w:rsid w:val="00785358"/>
    <w:rsid w:val="00785A82"/>
    <w:rsid w:val="00785B17"/>
    <w:rsid w:val="00797310"/>
    <w:rsid w:val="007A08ED"/>
    <w:rsid w:val="007A313D"/>
    <w:rsid w:val="007A641D"/>
    <w:rsid w:val="007A7591"/>
    <w:rsid w:val="007B1F8B"/>
    <w:rsid w:val="007B2390"/>
    <w:rsid w:val="007B37FB"/>
    <w:rsid w:val="007B3E30"/>
    <w:rsid w:val="007B4FBB"/>
    <w:rsid w:val="007C2279"/>
    <w:rsid w:val="007C2C24"/>
    <w:rsid w:val="007C6DC1"/>
    <w:rsid w:val="007C700C"/>
    <w:rsid w:val="007C732E"/>
    <w:rsid w:val="007D2621"/>
    <w:rsid w:val="007D6AF3"/>
    <w:rsid w:val="007E0AEF"/>
    <w:rsid w:val="007E4D0C"/>
    <w:rsid w:val="007E6DAD"/>
    <w:rsid w:val="007E6DCE"/>
    <w:rsid w:val="007E6EAA"/>
    <w:rsid w:val="007F123F"/>
    <w:rsid w:val="007F29C1"/>
    <w:rsid w:val="007F3412"/>
    <w:rsid w:val="007F45CA"/>
    <w:rsid w:val="00802251"/>
    <w:rsid w:val="008070B7"/>
    <w:rsid w:val="00810886"/>
    <w:rsid w:val="00813020"/>
    <w:rsid w:val="008143ED"/>
    <w:rsid w:val="00815B3A"/>
    <w:rsid w:val="0081659C"/>
    <w:rsid w:val="008172CD"/>
    <w:rsid w:val="008216CB"/>
    <w:rsid w:val="00822678"/>
    <w:rsid w:val="00822E3D"/>
    <w:rsid w:val="008256FB"/>
    <w:rsid w:val="008271CE"/>
    <w:rsid w:val="0083339E"/>
    <w:rsid w:val="00836A62"/>
    <w:rsid w:val="0083719E"/>
    <w:rsid w:val="00841457"/>
    <w:rsid w:val="0084219E"/>
    <w:rsid w:val="008423C2"/>
    <w:rsid w:val="00846468"/>
    <w:rsid w:val="008472BF"/>
    <w:rsid w:val="00847892"/>
    <w:rsid w:val="00847EDB"/>
    <w:rsid w:val="008503F3"/>
    <w:rsid w:val="00850B34"/>
    <w:rsid w:val="00850BF1"/>
    <w:rsid w:val="00852795"/>
    <w:rsid w:val="0085418B"/>
    <w:rsid w:val="00854317"/>
    <w:rsid w:val="00855073"/>
    <w:rsid w:val="008553D8"/>
    <w:rsid w:val="00855569"/>
    <w:rsid w:val="00863FBD"/>
    <w:rsid w:val="00865F06"/>
    <w:rsid w:val="00872029"/>
    <w:rsid w:val="00873472"/>
    <w:rsid w:val="00880129"/>
    <w:rsid w:val="00880E07"/>
    <w:rsid w:val="00881E03"/>
    <w:rsid w:val="00886210"/>
    <w:rsid w:val="00891FDE"/>
    <w:rsid w:val="008941ED"/>
    <w:rsid w:val="008946EF"/>
    <w:rsid w:val="00894C54"/>
    <w:rsid w:val="00894FF7"/>
    <w:rsid w:val="0089676F"/>
    <w:rsid w:val="008969E8"/>
    <w:rsid w:val="00897DF6"/>
    <w:rsid w:val="008A176B"/>
    <w:rsid w:val="008A1E18"/>
    <w:rsid w:val="008A4D45"/>
    <w:rsid w:val="008A5B65"/>
    <w:rsid w:val="008B19B7"/>
    <w:rsid w:val="008B3E84"/>
    <w:rsid w:val="008C0FEC"/>
    <w:rsid w:val="008C127F"/>
    <w:rsid w:val="008C15DC"/>
    <w:rsid w:val="008C3F38"/>
    <w:rsid w:val="008C50DC"/>
    <w:rsid w:val="008C5110"/>
    <w:rsid w:val="008C585E"/>
    <w:rsid w:val="008C7E05"/>
    <w:rsid w:val="008D1753"/>
    <w:rsid w:val="008D1CF7"/>
    <w:rsid w:val="008D4404"/>
    <w:rsid w:val="008D48F7"/>
    <w:rsid w:val="008E125D"/>
    <w:rsid w:val="008E46A2"/>
    <w:rsid w:val="008F215C"/>
    <w:rsid w:val="008F4264"/>
    <w:rsid w:val="008F4D2E"/>
    <w:rsid w:val="008F5A21"/>
    <w:rsid w:val="0090175D"/>
    <w:rsid w:val="00902992"/>
    <w:rsid w:val="00902CF8"/>
    <w:rsid w:val="009036A4"/>
    <w:rsid w:val="00903F0E"/>
    <w:rsid w:val="009065F0"/>
    <w:rsid w:val="00906E5B"/>
    <w:rsid w:val="00912491"/>
    <w:rsid w:val="009124C4"/>
    <w:rsid w:val="00913885"/>
    <w:rsid w:val="00914DDE"/>
    <w:rsid w:val="009178F0"/>
    <w:rsid w:val="0092048E"/>
    <w:rsid w:val="00920B63"/>
    <w:rsid w:val="00920F62"/>
    <w:rsid w:val="0092496C"/>
    <w:rsid w:val="009265E6"/>
    <w:rsid w:val="00926E12"/>
    <w:rsid w:val="00927574"/>
    <w:rsid w:val="009312CE"/>
    <w:rsid w:val="0093567F"/>
    <w:rsid w:val="00936187"/>
    <w:rsid w:val="00937A52"/>
    <w:rsid w:val="009405D9"/>
    <w:rsid w:val="00940FF2"/>
    <w:rsid w:val="00941671"/>
    <w:rsid w:val="00943FF4"/>
    <w:rsid w:val="00945BF3"/>
    <w:rsid w:val="00950A8B"/>
    <w:rsid w:val="00950D17"/>
    <w:rsid w:val="00956B02"/>
    <w:rsid w:val="00956FBB"/>
    <w:rsid w:val="0096039A"/>
    <w:rsid w:val="00961DFC"/>
    <w:rsid w:val="009653EC"/>
    <w:rsid w:val="00965476"/>
    <w:rsid w:val="0096576E"/>
    <w:rsid w:val="0096745B"/>
    <w:rsid w:val="00970A14"/>
    <w:rsid w:val="009710A4"/>
    <w:rsid w:val="00972EAD"/>
    <w:rsid w:val="00973488"/>
    <w:rsid w:val="00973A0E"/>
    <w:rsid w:val="009740E3"/>
    <w:rsid w:val="00974943"/>
    <w:rsid w:val="009764AB"/>
    <w:rsid w:val="009812D2"/>
    <w:rsid w:val="009827F9"/>
    <w:rsid w:val="00993462"/>
    <w:rsid w:val="00997D43"/>
    <w:rsid w:val="009A1545"/>
    <w:rsid w:val="009A2195"/>
    <w:rsid w:val="009A4299"/>
    <w:rsid w:val="009A7BAF"/>
    <w:rsid w:val="009B0886"/>
    <w:rsid w:val="009B33FD"/>
    <w:rsid w:val="009B455A"/>
    <w:rsid w:val="009B5002"/>
    <w:rsid w:val="009B7C2F"/>
    <w:rsid w:val="009C06E0"/>
    <w:rsid w:val="009C1A5C"/>
    <w:rsid w:val="009C55F2"/>
    <w:rsid w:val="009D5A80"/>
    <w:rsid w:val="009D68A8"/>
    <w:rsid w:val="009E0AA5"/>
    <w:rsid w:val="009E20D0"/>
    <w:rsid w:val="009E2587"/>
    <w:rsid w:val="009E4CA4"/>
    <w:rsid w:val="009E5AB2"/>
    <w:rsid w:val="009E6349"/>
    <w:rsid w:val="009E6571"/>
    <w:rsid w:val="009F66BF"/>
    <w:rsid w:val="009F6F7F"/>
    <w:rsid w:val="009F7045"/>
    <w:rsid w:val="009F722B"/>
    <w:rsid w:val="00A00254"/>
    <w:rsid w:val="00A02D8C"/>
    <w:rsid w:val="00A058CF"/>
    <w:rsid w:val="00A05C45"/>
    <w:rsid w:val="00A072E0"/>
    <w:rsid w:val="00A106D5"/>
    <w:rsid w:val="00A13401"/>
    <w:rsid w:val="00A14B88"/>
    <w:rsid w:val="00A172DB"/>
    <w:rsid w:val="00A241C4"/>
    <w:rsid w:val="00A25ADB"/>
    <w:rsid w:val="00A318D4"/>
    <w:rsid w:val="00A32869"/>
    <w:rsid w:val="00A329B8"/>
    <w:rsid w:val="00A347F1"/>
    <w:rsid w:val="00A34F56"/>
    <w:rsid w:val="00A357FB"/>
    <w:rsid w:val="00A36027"/>
    <w:rsid w:val="00A3679D"/>
    <w:rsid w:val="00A420FF"/>
    <w:rsid w:val="00A44986"/>
    <w:rsid w:val="00A44C90"/>
    <w:rsid w:val="00A530FC"/>
    <w:rsid w:val="00A5382D"/>
    <w:rsid w:val="00A54B5E"/>
    <w:rsid w:val="00A56550"/>
    <w:rsid w:val="00A565FD"/>
    <w:rsid w:val="00A616FE"/>
    <w:rsid w:val="00A626B9"/>
    <w:rsid w:val="00A63F2A"/>
    <w:rsid w:val="00A769E9"/>
    <w:rsid w:val="00A83013"/>
    <w:rsid w:val="00A8331A"/>
    <w:rsid w:val="00A8341D"/>
    <w:rsid w:val="00A84FA4"/>
    <w:rsid w:val="00A936F4"/>
    <w:rsid w:val="00A93AC3"/>
    <w:rsid w:val="00A94581"/>
    <w:rsid w:val="00A9579A"/>
    <w:rsid w:val="00A96086"/>
    <w:rsid w:val="00AB0129"/>
    <w:rsid w:val="00AB0886"/>
    <w:rsid w:val="00AB424C"/>
    <w:rsid w:val="00AB494F"/>
    <w:rsid w:val="00AB52F1"/>
    <w:rsid w:val="00AB58FC"/>
    <w:rsid w:val="00AB5A8D"/>
    <w:rsid w:val="00AB7031"/>
    <w:rsid w:val="00AB764F"/>
    <w:rsid w:val="00AC212E"/>
    <w:rsid w:val="00AC3F15"/>
    <w:rsid w:val="00AC4AF9"/>
    <w:rsid w:val="00AD03B6"/>
    <w:rsid w:val="00AD05EC"/>
    <w:rsid w:val="00AD0EAE"/>
    <w:rsid w:val="00AD2345"/>
    <w:rsid w:val="00AD4A62"/>
    <w:rsid w:val="00AD64DF"/>
    <w:rsid w:val="00AE5345"/>
    <w:rsid w:val="00AE54E4"/>
    <w:rsid w:val="00AE7D19"/>
    <w:rsid w:val="00AF212A"/>
    <w:rsid w:val="00AF25F4"/>
    <w:rsid w:val="00AF5609"/>
    <w:rsid w:val="00AF56B7"/>
    <w:rsid w:val="00AF6C13"/>
    <w:rsid w:val="00B00C19"/>
    <w:rsid w:val="00B016B5"/>
    <w:rsid w:val="00B01E7E"/>
    <w:rsid w:val="00B02055"/>
    <w:rsid w:val="00B04225"/>
    <w:rsid w:val="00B078E8"/>
    <w:rsid w:val="00B10623"/>
    <w:rsid w:val="00B16037"/>
    <w:rsid w:val="00B203DA"/>
    <w:rsid w:val="00B264A5"/>
    <w:rsid w:val="00B3059D"/>
    <w:rsid w:val="00B3095C"/>
    <w:rsid w:val="00B32D0B"/>
    <w:rsid w:val="00B337FA"/>
    <w:rsid w:val="00B36617"/>
    <w:rsid w:val="00B37BFB"/>
    <w:rsid w:val="00B42EF0"/>
    <w:rsid w:val="00B434E5"/>
    <w:rsid w:val="00B43EEA"/>
    <w:rsid w:val="00B44FC6"/>
    <w:rsid w:val="00B619FE"/>
    <w:rsid w:val="00B61CA5"/>
    <w:rsid w:val="00B6505E"/>
    <w:rsid w:val="00B658DD"/>
    <w:rsid w:val="00B66D71"/>
    <w:rsid w:val="00B67462"/>
    <w:rsid w:val="00B7223A"/>
    <w:rsid w:val="00B779E3"/>
    <w:rsid w:val="00B77BF8"/>
    <w:rsid w:val="00B80BC1"/>
    <w:rsid w:val="00B86288"/>
    <w:rsid w:val="00B866DF"/>
    <w:rsid w:val="00B87A50"/>
    <w:rsid w:val="00B90F87"/>
    <w:rsid w:val="00B92487"/>
    <w:rsid w:val="00B92AD1"/>
    <w:rsid w:val="00B94E1D"/>
    <w:rsid w:val="00B95505"/>
    <w:rsid w:val="00B96D69"/>
    <w:rsid w:val="00B979BF"/>
    <w:rsid w:val="00B97FDF"/>
    <w:rsid w:val="00BA22F0"/>
    <w:rsid w:val="00BA3C00"/>
    <w:rsid w:val="00BA5214"/>
    <w:rsid w:val="00BA798F"/>
    <w:rsid w:val="00BB0EF5"/>
    <w:rsid w:val="00BB2CED"/>
    <w:rsid w:val="00BB31CD"/>
    <w:rsid w:val="00BB444C"/>
    <w:rsid w:val="00BB6A8A"/>
    <w:rsid w:val="00BB706E"/>
    <w:rsid w:val="00BC0008"/>
    <w:rsid w:val="00BC6990"/>
    <w:rsid w:val="00BC710E"/>
    <w:rsid w:val="00BD1629"/>
    <w:rsid w:val="00BD35C9"/>
    <w:rsid w:val="00BD3831"/>
    <w:rsid w:val="00BD7239"/>
    <w:rsid w:val="00BE0864"/>
    <w:rsid w:val="00BE5F4F"/>
    <w:rsid w:val="00BF1106"/>
    <w:rsid w:val="00BF153C"/>
    <w:rsid w:val="00BF3175"/>
    <w:rsid w:val="00BF37AC"/>
    <w:rsid w:val="00BF4640"/>
    <w:rsid w:val="00C03925"/>
    <w:rsid w:val="00C041D7"/>
    <w:rsid w:val="00C06BFF"/>
    <w:rsid w:val="00C076BF"/>
    <w:rsid w:val="00C101AB"/>
    <w:rsid w:val="00C10AFE"/>
    <w:rsid w:val="00C11009"/>
    <w:rsid w:val="00C11434"/>
    <w:rsid w:val="00C13268"/>
    <w:rsid w:val="00C1795A"/>
    <w:rsid w:val="00C22D19"/>
    <w:rsid w:val="00C26D28"/>
    <w:rsid w:val="00C26EE7"/>
    <w:rsid w:val="00C32BAC"/>
    <w:rsid w:val="00C344D3"/>
    <w:rsid w:val="00C34962"/>
    <w:rsid w:val="00C34D13"/>
    <w:rsid w:val="00C35AAE"/>
    <w:rsid w:val="00C35BB8"/>
    <w:rsid w:val="00C41527"/>
    <w:rsid w:val="00C43406"/>
    <w:rsid w:val="00C43AB1"/>
    <w:rsid w:val="00C444C0"/>
    <w:rsid w:val="00C456AB"/>
    <w:rsid w:val="00C463C7"/>
    <w:rsid w:val="00C47CA1"/>
    <w:rsid w:val="00C500D1"/>
    <w:rsid w:val="00C525CD"/>
    <w:rsid w:val="00C52BFE"/>
    <w:rsid w:val="00C52D77"/>
    <w:rsid w:val="00C52DD6"/>
    <w:rsid w:val="00C54A3B"/>
    <w:rsid w:val="00C56DBD"/>
    <w:rsid w:val="00C6071B"/>
    <w:rsid w:val="00C6130C"/>
    <w:rsid w:val="00C6455F"/>
    <w:rsid w:val="00C6784B"/>
    <w:rsid w:val="00C71CEA"/>
    <w:rsid w:val="00C75369"/>
    <w:rsid w:val="00C835CC"/>
    <w:rsid w:val="00C8426D"/>
    <w:rsid w:val="00C84364"/>
    <w:rsid w:val="00C86752"/>
    <w:rsid w:val="00C872B5"/>
    <w:rsid w:val="00C908B9"/>
    <w:rsid w:val="00C92182"/>
    <w:rsid w:val="00C936BB"/>
    <w:rsid w:val="00C9765C"/>
    <w:rsid w:val="00C97A3A"/>
    <w:rsid w:val="00C97B97"/>
    <w:rsid w:val="00C97BE5"/>
    <w:rsid w:val="00CA0BA9"/>
    <w:rsid w:val="00CA15BE"/>
    <w:rsid w:val="00CA1A41"/>
    <w:rsid w:val="00CA3549"/>
    <w:rsid w:val="00CA4C88"/>
    <w:rsid w:val="00CB1B41"/>
    <w:rsid w:val="00CB697B"/>
    <w:rsid w:val="00CB6F43"/>
    <w:rsid w:val="00CB7562"/>
    <w:rsid w:val="00CC0AD1"/>
    <w:rsid w:val="00CC3E4D"/>
    <w:rsid w:val="00CC5E30"/>
    <w:rsid w:val="00CD16C9"/>
    <w:rsid w:val="00CD522E"/>
    <w:rsid w:val="00CD5E27"/>
    <w:rsid w:val="00CE31FA"/>
    <w:rsid w:val="00CE522E"/>
    <w:rsid w:val="00CF1CB4"/>
    <w:rsid w:val="00CF6297"/>
    <w:rsid w:val="00D011A4"/>
    <w:rsid w:val="00D0232F"/>
    <w:rsid w:val="00D02759"/>
    <w:rsid w:val="00D029A8"/>
    <w:rsid w:val="00D02C80"/>
    <w:rsid w:val="00D032B2"/>
    <w:rsid w:val="00D03949"/>
    <w:rsid w:val="00D03F4E"/>
    <w:rsid w:val="00D05063"/>
    <w:rsid w:val="00D11296"/>
    <w:rsid w:val="00D156D0"/>
    <w:rsid w:val="00D215B1"/>
    <w:rsid w:val="00D303E8"/>
    <w:rsid w:val="00D322BD"/>
    <w:rsid w:val="00D374FB"/>
    <w:rsid w:val="00D42AAA"/>
    <w:rsid w:val="00D42AE8"/>
    <w:rsid w:val="00D45599"/>
    <w:rsid w:val="00D45CB8"/>
    <w:rsid w:val="00D477D5"/>
    <w:rsid w:val="00D51126"/>
    <w:rsid w:val="00D534BD"/>
    <w:rsid w:val="00D559FC"/>
    <w:rsid w:val="00D57155"/>
    <w:rsid w:val="00D61216"/>
    <w:rsid w:val="00D61396"/>
    <w:rsid w:val="00D616E7"/>
    <w:rsid w:val="00D66631"/>
    <w:rsid w:val="00D66862"/>
    <w:rsid w:val="00D677FF"/>
    <w:rsid w:val="00D67BDE"/>
    <w:rsid w:val="00D70FDB"/>
    <w:rsid w:val="00D715CF"/>
    <w:rsid w:val="00D751F0"/>
    <w:rsid w:val="00D7528F"/>
    <w:rsid w:val="00D75513"/>
    <w:rsid w:val="00D76C6D"/>
    <w:rsid w:val="00D80DA4"/>
    <w:rsid w:val="00D83643"/>
    <w:rsid w:val="00D84CFA"/>
    <w:rsid w:val="00D863CB"/>
    <w:rsid w:val="00D87D50"/>
    <w:rsid w:val="00D92CF5"/>
    <w:rsid w:val="00D93672"/>
    <w:rsid w:val="00D93D1D"/>
    <w:rsid w:val="00D94325"/>
    <w:rsid w:val="00D967E5"/>
    <w:rsid w:val="00DA0FDE"/>
    <w:rsid w:val="00DA3524"/>
    <w:rsid w:val="00DA6A57"/>
    <w:rsid w:val="00DB0B9E"/>
    <w:rsid w:val="00DB119E"/>
    <w:rsid w:val="00DB1A16"/>
    <w:rsid w:val="00DB2356"/>
    <w:rsid w:val="00DB2C90"/>
    <w:rsid w:val="00DB59B3"/>
    <w:rsid w:val="00DB5FB4"/>
    <w:rsid w:val="00DC00C6"/>
    <w:rsid w:val="00DC1539"/>
    <w:rsid w:val="00DC40D9"/>
    <w:rsid w:val="00DC4FCC"/>
    <w:rsid w:val="00DC6CDF"/>
    <w:rsid w:val="00DD124C"/>
    <w:rsid w:val="00DD1A34"/>
    <w:rsid w:val="00DD2190"/>
    <w:rsid w:val="00DD3F23"/>
    <w:rsid w:val="00DD3FDF"/>
    <w:rsid w:val="00DD55C7"/>
    <w:rsid w:val="00DD5D6A"/>
    <w:rsid w:val="00DD6860"/>
    <w:rsid w:val="00DD7D86"/>
    <w:rsid w:val="00DE13B8"/>
    <w:rsid w:val="00DE17F9"/>
    <w:rsid w:val="00DE1CD1"/>
    <w:rsid w:val="00DE2952"/>
    <w:rsid w:val="00DE6854"/>
    <w:rsid w:val="00DE7623"/>
    <w:rsid w:val="00DF16BF"/>
    <w:rsid w:val="00DF189C"/>
    <w:rsid w:val="00DF67F2"/>
    <w:rsid w:val="00DF68E7"/>
    <w:rsid w:val="00DF6F90"/>
    <w:rsid w:val="00DF755E"/>
    <w:rsid w:val="00E01C35"/>
    <w:rsid w:val="00E01FB7"/>
    <w:rsid w:val="00E04662"/>
    <w:rsid w:val="00E056F0"/>
    <w:rsid w:val="00E06111"/>
    <w:rsid w:val="00E07EA7"/>
    <w:rsid w:val="00E10DE9"/>
    <w:rsid w:val="00E1217A"/>
    <w:rsid w:val="00E20619"/>
    <w:rsid w:val="00E20B99"/>
    <w:rsid w:val="00E20D9B"/>
    <w:rsid w:val="00E20FA2"/>
    <w:rsid w:val="00E21013"/>
    <w:rsid w:val="00E22440"/>
    <w:rsid w:val="00E22459"/>
    <w:rsid w:val="00E2292B"/>
    <w:rsid w:val="00E23BEE"/>
    <w:rsid w:val="00E245D0"/>
    <w:rsid w:val="00E25724"/>
    <w:rsid w:val="00E25D8B"/>
    <w:rsid w:val="00E265E4"/>
    <w:rsid w:val="00E2786C"/>
    <w:rsid w:val="00E328C8"/>
    <w:rsid w:val="00E37482"/>
    <w:rsid w:val="00E423AC"/>
    <w:rsid w:val="00E44447"/>
    <w:rsid w:val="00E44DD0"/>
    <w:rsid w:val="00E47F74"/>
    <w:rsid w:val="00E518EF"/>
    <w:rsid w:val="00E52102"/>
    <w:rsid w:val="00E52E14"/>
    <w:rsid w:val="00E52FE6"/>
    <w:rsid w:val="00E548A3"/>
    <w:rsid w:val="00E54E30"/>
    <w:rsid w:val="00E5643D"/>
    <w:rsid w:val="00E61B56"/>
    <w:rsid w:val="00E64A90"/>
    <w:rsid w:val="00E66CCB"/>
    <w:rsid w:val="00E7064F"/>
    <w:rsid w:val="00E75D6E"/>
    <w:rsid w:val="00E7609C"/>
    <w:rsid w:val="00E76C69"/>
    <w:rsid w:val="00E778D8"/>
    <w:rsid w:val="00E81E82"/>
    <w:rsid w:val="00E836FB"/>
    <w:rsid w:val="00E86F3F"/>
    <w:rsid w:val="00E8704A"/>
    <w:rsid w:val="00E938EE"/>
    <w:rsid w:val="00E9432E"/>
    <w:rsid w:val="00EA0AF2"/>
    <w:rsid w:val="00EA0BFC"/>
    <w:rsid w:val="00EA4B1E"/>
    <w:rsid w:val="00EA76C5"/>
    <w:rsid w:val="00EB0810"/>
    <w:rsid w:val="00EB1063"/>
    <w:rsid w:val="00EB1B0F"/>
    <w:rsid w:val="00EB4ED1"/>
    <w:rsid w:val="00EB6305"/>
    <w:rsid w:val="00EB7218"/>
    <w:rsid w:val="00EB7922"/>
    <w:rsid w:val="00EC021B"/>
    <w:rsid w:val="00EC38D6"/>
    <w:rsid w:val="00EC49F0"/>
    <w:rsid w:val="00EC6EF9"/>
    <w:rsid w:val="00ED047E"/>
    <w:rsid w:val="00ED09FE"/>
    <w:rsid w:val="00ED6E5A"/>
    <w:rsid w:val="00EE047B"/>
    <w:rsid w:val="00EE3190"/>
    <w:rsid w:val="00EE4C2E"/>
    <w:rsid w:val="00EF0C97"/>
    <w:rsid w:val="00EF2FDE"/>
    <w:rsid w:val="00EF31EB"/>
    <w:rsid w:val="00EF440A"/>
    <w:rsid w:val="00EF5BBD"/>
    <w:rsid w:val="00EF5F70"/>
    <w:rsid w:val="00EF61B7"/>
    <w:rsid w:val="00EF6A7A"/>
    <w:rsid w:val="00F0049D"/>
    <w:rsid w:val="00F01406"/>
    <w:rsid w:val="00F0308A"/>
    <w:rsid w:val="00F10CB4"/>
    <w:rsid w:val="00F10CD7"/>
    <w:rsid w:val="00F12780"/>
    <w:rsid w:val="00F13858"/>
    <w:rsid w:val="00F14658"/>
    <w:rsid w:val="00F1494A"/>
    <w:rsid w:val="00F17C10"/>
    <w:rsid w:val="00F22970"/>
    <w:rsid w:val="00F25EE5"/>
    <w:rsid w:val="00F32C12"/>
    <w:rsid w:val="00F33BB2"/>
    <w:rsid w:val="00F34EAD"/>
    <w:rsid w:val="00F34FC0"/>
    <w:rsid w:val="00F36915"/>
    <w:rsid w:val="00F37EAF"/>
    <w:rsid w:val="00F420E2"/>
    <w:rsid w:val="00F44478"/>
    <w:rsid w:val="00F44674"/>
    <w:rsid w:val="00F45BEC"/>
    <w:rsid w:val="00F46A52"/>
    <w:rsid w:val="00F47962"/>
    <w:rsid w:val="00F57BC1"/>
    <w:rsid w:val="00F608B5"/>
    <w:rsid w:val="00F63B61"/>
    <w:rsid w:val="00F63F75"/>
    <w:rsid w:val="00F76193"/>
    <w:rsid w:val="00F769D2"/>
    <w:rsid w:val="00F91425"/>
    <w:rsid w:val="00F936A1"/>
    <w:rsid w:val="00F956B6"/>
    <w:rsid w:val="00FA3414"/>
    <w:rsid w:val="00FA38D9"/>
    <w:rsid w:val="00FA69CC"/>
    <w:rsid w:val="00FA73E5"/>
    <w:rsid w:val="00FB1626"/>
    <w:rsid w:val="00FB229D"/>
    <w:rsid w:val="00FB68F0"/>
    <w:rsid w:val="00FB7E9D"/>
    <w:rsid w:val="00FC133C"/>
    <w:rsid w:val="00FC1558"/>
    <w:rsid w:val="00FC4CED"/>
    <w:rsid w:val="00FC5179"/>
    <w:rsid w:val="00FC542C"/>
    <w:rsid w:val="00FC756A"/>
    <w:rsid w:val="00FC7DAA"/>
    <w:rsid w:val="00FD1BBD"/>
    <w:rsid w:val="00FD20D3"/>
    <w:rsid w:val="00FD4C3E"/>
    <w:rsid w:val="00FD617A"/>
    <w:rsid w:val="00FD7862"/>
    <w:rsid w:val="00FE0173"/>
    <w:rsid w:val="00FE34CA"/>
    <w:rsid w:val="00FE7ABE"/>
    <w:rsid w:val="00FF1A09"/>
    <w:rsid w:val="00FF2952"/>
    <w:rsid w:val="00FF5A09"/>
    <w:rsid w:val="00FF68BC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5A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10">
    <w:name w:val="Заголовок 11"/>
    <w:basedOn w:val="a"/>
    <w:uiPriority w:val="9"/>
    <w:qFormat/>
    <w:rsid w:val="00AB58FC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ListLabel23">
    <w:name w:val="ListLabel 23"/>
    <w:qFormat/>
    <w:rsid w:val="00235B02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2658A"/>
    <w:pPr>
      <w:ind w:left="720"/>
      <w:contextualSpacing/>
    </w:pPr>
  </w:style>
  <w:style w:type="character" w:customStyle="1" w:styleId="fontstyle01">
    <w:name w:val="fontstyle01"/>
    <w:basedOn w:val="a0"/>
    <w:rsid w:val="00B00C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10">
    <w:name w:val="Заголовок 11"/>
    <w:basedOn w:val="a"/>
    <w:uiPriority w:val="9"/>
    <w:qFormat/>
    <w:rsid w:val="00AB58FC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ListLabel23">
    <w:name w:val="ListLabel 23"/>
    <w:qFormat/>
    <w:rsid w:val="00235B02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26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FB3E3F39872302475767CD8D00AA1661A41322E5A18DA8908B87764306F2ACF2CC3EE4764DC1F179BD491E269B7F532EB29776E8B1C8BA46B6556JAy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14265144806A720851EA1639C0080C94C38CDD441EBB9A7FA38AF36DCF0CB741D897F3AA1B22D87B1D99DE4F8423E74F87CBE1402894BCFEDDBCj7M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36</cp:revision>
  <cp:lastPrinted>2021-08-30T11:59:00Z</cp:lastPrinted>
  <dcterms:created xsi:type="dcterms:W3CDTF">2021-11-03T11:10:00Z</dcterms:created>
  <dcterms:modified xsi:type="dcterms:W3CDTF">2021-11-16T10:24:00Z</dcterms:modified>
</cp:coreProperties>
</file>